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5A" w:rsidRPr="0042575A" w:rsidRDefault="0042575A" w:rsidP="0042575A">
      <w:pPr>
        <w:widowControl/>
        <w:shd w:val="clear" w:color="auto" w:fill="FFFFFF"/>
        <w:spacing w:line="360" w:lineRule="atLeast"/>
        <w:jc w:val="center"/>
        <w:outlineLvl w:val="1"/>
        <w:rPr>
          <w:rFonts w:ascii="华文中宋" w:eastAsia="华文中宋" w:hAnsi="华文中宋" w:cs="宋体"/>
          <w:b/>
          <w:bCs/>
          <w:color w:val="FF0000"/>
          <w:kern w:val="36"/>
          <w:sz w:val="30"/>
          <w:szCs w:val="30"/>
        </w:rPr>
      </w:pPr>
      <w:r w:rsidRPr="0042575A">
        <w:rPr>
          <w:rFonts w:ascii="华文中宋" w:eastAsia="华文中宋" w:hAnsi="华文中宋" w:cs="宋体"/>
          <w:b/>
          <w:bCs/>
          <w:noProof/>
          <w:color w:val="FF0000"/>
          <w:kern w:val="36"/>
          <w:sz w:val="30"/>
          <w:szCs w:val="30"/>
        </w:rPr>
        <w:drawing>
          <wp:inline distT="0" distB="0" distL="0" distR="0">
            <wp:extent cx="5153025" cy="447675"/>
            <wp:effectExtent l="19050" t="0" r="9525" b="0"/>
            <wp:docPr id="1" name="图片 1" descr="read_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_image.gif"/>
                    <pic:cNvPicPr>
                      <a:picLocks noChangeAspect="1" noChangeArrowheads="1"/>
                    </pic:cNvPicPr>
                  </pic:nvPicPr>
                  <pic:blipFill>
                    <a:blip r:embed="rId6" cstate="print"/>
                    <a:srcRect/>
                    <a:stretch>
                      <a:fillRect/>
                    </a:stretch>
                  </pic:blipFill>
                  <pic:spPr bwMode="auto">
                    <a:xfrm>
                      <a:off x="0" y="0"/>
                      <a:ext cx="5153025" cy="447675"/>
                    </a:xfrm>
                    <a:prstGeom prst="rect">
                      <a:avLst/>
                    </a:prstGeom>
                    <a:noFill/>
                    <a:ln w="9525">
                      <a:noFill/>
                      <a:miter lim="800000"/>
                      <a:headEnd/>
                      <a:tailEnd/>
                    </a:ln>
                  </pic:spPr>
                </pic:pic>
              </a:graphicData>
            </a:graphic>
          </wp:inline>
        </w:drawing>
      </w:r>
    </w:p>
    <w:p w:rsidR="0042575A" w:rsidRPr="0042575A" w:rsidRDefault="0042575A" w:rsidP="0042575A">
      <w:pPr>
        <w:widowControl/>
        <w:shd w:val="clear" w:color="auto" w:fill="FFFFFF"/>
        <w:spacing w:line="750" w:lineRule="atLeast"/>
        <w:jc w:val="center"/>
        <w:outlineLvl w:val="2"/>
        <w:rPr>
          <w:rFonts w:ascii="仿宋" w:eastAsia="仿宋" w:hAnsi="仿宋" w:cs="宋体" w:hint="eastAsia"/>
          <w:color w:val="000000"/>
          <w:kern w:val="0"/>
          <w:sz w:val="30"/>
          <w:szCs w:val="30"/>
        </w:rPr>
      </w:pPr>
      <w:r w:rsidRPr="0042575A">
        <w:rPr>
          <w:rFonts w:ascii="仿宋" w:eastAsia="仿宋" w:hAnsi="仿宋" w:cs="宋体" w:hint="eastAsia"/>
          <w:color w:val="000000"/>
          <w:kern w:val="0"/>
          <w:sz w:val="30"/>
          <w:szCs w:val="30"/>
        </w:rPr>
        <w:t>财政部令第94号</w:t>
      </w:r>
    </w:p>
    <w:p w:rsidR="0042575A" w:rsidRPr="0042575A" w:rsidRDefault="0042575A" w:rsidP="0042575A">
      <w:pPr>
        <w:widowControl/>
        <w:shd w:val="clear" w:color="auto" w:fill="FFFFFF"/>
        <w:spacing w:line="420" w:lineRule="atLeast"/>
        <w:jc w:val="center"/>
        <w:rPr>
          <w:rFonts w:ascii="华文中宋" w:eastAsia="华文中宋" w:hAnsi="华文中宋" w:cs="宋体" w:hint="eastAsia"/>
          <w:color w:val="000000"/>
          <w:kern w:val="0"/>
          <w:sz w:val="30"/>
          <w:szCs w:val="30"/>
        </w:rPr>
      </w:pPr>
      <w:r w:rsidRPr="0042575A">
        <w:rPr>
          <w:rFonts w:ascii="华文中宋" w:eastAsia="华文中宋" w:hAnsi="华文中宋" w:cs="宋体" w:hint="eastAsia"/>
          <w:color w:val="000000"/>
          <w:kern w:val="0"/>
          <w:sz w:val="30"/>
          <w:szCs w:val="30"/>
        </w:rPr>
        <w:t>政府采购质疑和投诉办法</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hint="eastAsia"/>
          <w:color w:val="000000"/>
          <w:kern w:val="0"/>
          <w:sz w:val="30"/>
          <w:szCs w:val="30"/>
        </w:rPr>
      </w:pPr>
      <w:r w:rsidRPr="0042575A">
        <w:rPr>
          <w:rFonts w:ascii="Arial" w:eastAsia="仿宋" w:hAnsi="Arial" w:cs="Arial"/>
          <w:color w:val="000000"/>
          <w:kern w:val="0"/>
          <w:sz w:val="30"/>
          <w:szCs w:val="30"/>
        </w:rPr>
        <w:t xml:space="preserve">　《政府采购质疑和投诉办法》已经财政部部长办公会审议通过。现予公布，自</w:t>
      </w:r>
      <w:r w:rsidRPr="0042575A">
        <w:rPr>
          <w:rFonts w:ascii="Arial" w:eastAsia="仿宋" w:hAnsi="Arial" w:cs="Arial"/>
          <w:color w:val="000000"/>
          <w:kern w:val="0"/>
          <w:sz w:val="30"/>
          <w:szCs w:val="30"/>
        </w:rPr>
        <w:t>2018</w:t>
      </w:r>
      <w:r w:rsidRPr="0042575A">
        <w:rPr>
          <w:rFonts w:ascii="Arial" w:eastAsia="仿宋" w:hAnsi="Arial" w:cs="Arial"/>
          <w:color w:val="000000"/>
          <w:kern w:val="0"/>
          <w:sz w:val="30"/>
          <w:szCs w:val="30"/>
        </w:rPr>
        <w:t>年</w:t>
      </w:r>
      <w:r w:rsidRPr="0042575A">
        <w:rPr>
          <w:rFonts w:ascii="Arial" w:eastAsia="仿宋" w:hAnsi="Arial" w:cs="Arial"/>
          <w:color w:val="000000"/>
          <w:kern w:val="0"/>
          <w:sz w:val="30"/>
          <w:szCs w:val="30"/>
        </w:rPr>
        <w:t>3</w:t>
      </w:r>
      <w:r w:rsidRPr="0042575A">
        <w:rPr>
          <w:rFonts w:ascii="Arial" w:eastAsia="仿宋" w:hAnsi="Arial" w:cs="Arial"/>
          <w:color w:val="000000"/>
          <w:kern w:val="0"/>
          <w:sz w:val="30"/>
          <w:szCs w:val="30"/>
        </w:rPr>
        <w:t>月</w:t>
      </w:r>
      <w:r w:rsidRPr="0042575A">
        <w:rPr>
          <w:rFonts w:ascii="Arial" w:eastAsia="仿宋" w:hAnsi="Arial" w:cs="Arial"/>
          <w:color w:val="000000"/>
          <w:kern w:val="0"/>
          <w:sz w:val="30"/>
          <w:szCs w:val="30"/>
        </w:rPr>
        <w:t>1</w:t>
      </w:r>
      <w:r w:rsidRPr="0042575A">
        <w:rPr>
          <w:rFonts w:ascii="Arial" w:eastAsia="仿宋" w:hAnsi="Arial" w:cs="Arial"/>
          <w:color w:val="000000"/>
          <w:kern w:val="0"/>
          <w:sz w:val="30"/>
          <w:szCs w:val="30"/>
        </w:rPr>
        <w:t>日起施行。</w:t>
      </w:r>
    </w:p>
    <w:p w:rsidR="0042575A" w:rsidRPr="0042575A" w:rsidRDefault="0042575A" w:rsidP="0042575A">
      <w:pPr>
        <w:widowControl/>
        <w:shd w:val="clear" w:color="auto" w:fill="FFFFFF"/>
        <w:spacing w:before="100" w:beforeAutospacing="1" w:after="240" w:line="240" w:lineRule="auto"/>
        <w:jc w:val="righ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部长</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肖捷</w:t>
      </w:r>
    </w:p>
    <w:p w:rsidR="0042575A" w:rsidRPr="0042575A" w:rsidRDefault="0042575A" w:rsidP="0042575A">
      <w:pPr>
        <w:widowControl/>
        <w:shd w:val="clear" w:color="auto" w:fill="FFFFFF"/>
        <w:spacing w:before="100" w:beforeAutospacing="1" w:after="240" w:line="240" w:lineRule="auto"/>
        <w:jc w:val="righ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2017</w:t>
      </w:r>
      <w:r w:rsidRPr="0042575A">
        <w:rPr>
          <w:rFonts w:ascii="Arial" w:eastAsia="仿宋" w:hAnsi="Arial" w:cs="Arial"/>
          <w:color w:val="000000"/>
          <w:kern w:val="0"/>
          <w:sz w:val="30"/>
          <w:szCs w:val="30"/>
        </w:rPr>
        <w:t>年</w:t>
      </w:r>
      <w:r w:rsidRPr="0042575A">
        <w:rPr>
          <w:rFonts w:ascii="Arial" w:eastAsia="仿宋" w:hAnsi="Arial" w:cs="Arial"/>
          <w:color w:val="000000"/>
          <w:kern w:val="0"/>
          <w:sz w:val="30"/>
          <w:szCs w:val="30"/>
        </w:rPr>
        <w:t>12</w:t>
      </w:r>
      <w:r w:rsidRPr="0042575A">
        <w:rPr>
          <w:rFonts w:ascii="Arial" w:eastAsia="仿宋" w:hAnsi="Arial" w:cs="Arial"/>
          <w:color w:val="000000"/>
          <w:kern w:val="0"/>
          <w:sz w:val="30"/>
          <w:szCs w:val="30"/>
        </w:rPr>
        <w:t>月</w:t>
      </w:r>
      <w:r w:rsidRPr="0042575A">
        <w:rPr>
          <w:rFonts w:ascii="Arial" w:eastAsia="仿宋" w:hAnsi="Arial" w:cs="Arial"/>
          <w:color w:val="000000"/>
          <w:kern w:val="0"/>
          <w:sz w:val="30"/>
          <w:szCs w:val="30"/>
        </w:rPr>
        <w:t>26</w:t>
      </w:r>
      <w:r w:rsidRPr="0042575A">
        <w:rPr>
          <w:rFonts w:ascii="Arial" w:eastAsia="仿宋" w:hAnsi="Arial" w:cs="Arial"/>
          <w:color w:val="000000"/>
          <w:kern w:val="0"/>
          <w:sz w:val="30"/>
          <w:szCs w:val="30"/>
        </w:rPr>
        <w:t>日</w:t>
      </w:r>
    </w:p>
    <w:p w:rsidR="0042575A" w:rsidRPr="0042575A" w:rsidRDefault="0042575A" w:rsidP="0042575A">
      <w:pPr>
        <w:widowControl/>
        <w:shd w:val="clear" w:color="auto" w:fill="FFFFFF"/>
        <w:spacing w:before="100" w:beforeAutospacing="1" w:after="240" w:line="240" w:lineRule="auto"/>
        <w:jc w:val="center"/>
        <w:rPr>
          <w:rFonts w:ascii="Arial" w:eastAsia="仿宋" w:hAnsi="Arial" w:cs="Arial"/>
          <w:color w:val="000000"/>
          <w:kern w:val="0"/>
          <w:sz w:val="30"/>
          <w:szCs w:val="30"/>
        </w:rPr>
      </w:pPr>
      <w:r w:rsidRPr="0042575A">
        <w:rPr>
          <w:rFonts w:ascii="Arial" w:eastAsia="仿宋" w:hAnsi="Arial" w:cs="Arial"/>
          <w:b/>
          <w:bCs/>
          <w:color w:val="000000"/>
          <w:kern w:val="0"/>
          <w:sz w:val="30"/>
          <w:szCs w:val="30"/>
        </w:rPr>
        <w:t>政府采购质疑和投诉办法</w:t>
      </w:r>
    </w:p>
    <w:p w:rsidR="0042575A" w:rsidRPr="0042575A" w:rsidRDefault="0042575A" w:rsidP="0042575A">
      <w:pPr>
        <w:widowControl/>
        <w:shd w:val="clear" w:color="auto" w:fill="FFFFFF"/>
        <w:spacing w:before="100" w:beforeAutospacing="1" w:after="240" w:line="240" w:lineRule="auto"/>
        <w:jc w:val="center"/>
        <w:rPr>
          <w:rFonts w:ascii="Arial" w:eastAsia="仿宋" w:hAnsi="Arial" w:cs="Arial"/>
          <w:color w:val="000000"/>
          <w:kern w:val="0"/>
          <w:sz w:val="30"/>
          <w:szCs w:val="30"/>
        </w:rPr>
      </w:pPr>
      <w:r w:rsidRPr="0042575A">
        <w:rPr>
          <w:rFonts w:ascii="Arial" w:eastAsia="仿宋" w:hAnsi="Arial" w:cs="Arial"/>
          <w:b/>
          <w:bCs/>
          <w:color w:val="000000"/>
          <w:kern w:val="0"/>
          <w:sz w:val="30"/>
          <w:szCs w:val="30"/>
        </w:rPr>
        <w:t>第一章</w:t>
      </w:r>
      <w:r w:rsidRPr="0042575A">
        <w:rPr>
          <w:rFonts w:ascii="Arial" w:eastAsia="仿宋" w:hAnsi="Arial" w:cs="Arial"/>
          <w:b/>
          <w:bCs/>
          <w:color w:val="000000"/>
          <w:kern w:val="0"/>
          <w:sz w:val="30"/>
          <w:szCs w:val="30"/>
        </w:rPr>
        <w:t xml:space="preserve">  </w:t>
      </w:r>
      <w:r w:rsidRPr="0042575A">
        <w:rPr>
          <w:rFonts w:ascii="Arial" w:eastAsia="仿宋" w:hAnsi="Arial" w:cs="Arial"/>
          <w:b/>
          <w:bCs/>
          <w:color w:val="000000"/>
          <w:kern w:val="0"/>
          <w:sz w:val="30"/>
          <w:szCs w:val="30"/>
        </w:rPr>
        <w:t>总则</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第一条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为了规范政府采购质疑和投诉行为，保护参加政府采购活动当事人的合法权益，根据《中华人民共和国政府采购法》《中华人民共和国政府采购法实施条例》和其他有关法律法规规定，制定本办法。</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第二条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本办法适用于政府采购质疑的提出和答复、投诉的提起和处理。</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第三条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政府采购供应商（以下简称供应商）提出质疑和投诉应当坚持依法依规、诚实信用原则。</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lastRenderedPageBreak/>
        <w:t xml:space="preserve">　　第四条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政府采购质疑答复和投诉处理应当坚持依法依规、权责对等、公平公正、简便高效原则。</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第五条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采购人负责供应商质疑答复。采购人委托采购代理机构采购的，采购代理机构在委托授权范围内</w:t>
      </w:r>
      <w:proofErr w:type="gramStart"/>
      <w:r w:rsidRPr="0042575A">
        <w:rPr>
          <w:rFonts w:ascii="Arial" w:eastAsia="仿宋" w:hAnsi="Arial" w:cs="Arial"/>
          <w:color w:val="000000"/>
          <w:kern w:val="0"/>
          <w:sz w:val="30"/>
          <w:szCs w:val="30"/>
        </w:rPr>
        <w:t>作出</w:t>
      </w:r>
      <w:proofErr w:type="gramEnd"/>
      <w:r w:rsidRPr="0042575A">
        <w:rPr>
          <w:rFonts w:ascii="Arial" w:eastAsia="仿宋" w:hAnsi="Arial" w:cs="Arial"/>
          <w:color w:val="000000"/>
          <w:kern w:val="0"/>
          <w:sz w:val="30"/>
          <w:szCs w:val="30"/>
        </w:rPr>
        <w:t>答复。</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县级以上各级人民政府财政部门（以下简称财政部门）负责依法处理供应商投诉。</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第六条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供应</w:t>
      </w:r>
      <w:proofErr w:type="gramStart"/>
      <w:r w:rsidRPr="0042575A">
        <w:rPr>
          <w:rFonts w:ascii="Arial" w:eastAsia="仿宋" w:hAnsi="Arial" w:cs="Arial"/>
          <w:color w:val="000000"/>
          <w:kern w:val="0"/>
          <w:sz w:val="30"/>
          <w:szCs w:val="30"/>
        </w:rPr>
        <w:t>商投诉</w:t>
      </w:r>
      <w:proofErr w:type="gramEnd"/>
      <w:r w:rsidRPr="0042575A">
        <w:rPr>
          <w:rFonts w:ascii="Arial" w:eastAsia="仿宋" w:hAnsi="Arial" w:cs="Arial"/>
          <w:color w:val="000000"/>
          <w:kern w:val="0"/>
          <w:sz w:val="30"/>
          <w:szCs w:val="30"/>
        </w:rPr>
        <w:t>按照采购人所属预算级次，由本级财政部门处理。</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第七条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采购人、采购代理机构应当在采购文件中载明接收质疑函的方式、联系部门、联系电话和通讯地址等信息。</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县级以上财政部门应当在省级以上财政部门指定的政府采购信息发布媒体公布受理投诉的方式、联系部门、联系电话和通讯地址等信息。</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第八条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供应商可以委托代理人进行质疑和投诉。其授权委托书应当载明代理人的姓名或者名称、代理事项、具体权限、期</w:t>
      </w:r>
      <w:r w:rsidRPr="0042575A">
        <w:rPr>
          <w:rFonts w:ascii="Arial" w:eastAsia="仿宋" w:hAnsi="Arial" w:cs="Arial"/>
          <w:color w:val="000000"/>
          <w:kern w:val="0"/>
          <w:sz w:val="30"/>
          <w:szCs w:val="30"/>
        </w:rPr>
        <w:lastRenderedPageBreak/>
        <w:t>限和相关事项。供应商为自然人的，应当由本人签字；供应商为法人或者其他组织的，应当由法定代表人、主要负责人签字或者盖章，并加盖公章。</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代理人提出质疑和投诉，应当提交供应商签署的授权委托书。</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第九条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以联合体形</w:t>
      </w:r>
      <w:proofErr w:type="gramStart"/>
      <w:r w:rsidRPr="0042575A">
        <w:rPr>
          <w:rFonts w:ascii="Arial" w:eastAsia="仿宋" w:hAnsi="Arial" w:cs="Arial"/>
          <w:color w:val="000000"/>
          <w:kern w:val="0"/>
          <w:sz w:val="30"/>
          <w:szCs w:val="30"/>
        </w:rPr>
        <w:t>式参加</w:t>
      </w:r>
      <w:proofErr w:type="gramEnd"/>
      <w:r w:rsidRPr="0042575A">
        <w:rPr>
          <w:rFonts w:ascii="Arial" w:eastAsia="仿宋" w:hAnsi="Arial" w:cs="Arial"/>
          <w:color w:val="000000"/>
          <w:kern w:val="0"/>
          <w:sz w:val="30"/>
          <w:szCs w:val="30"/>
        </w:rPr>
        <w:t>政府采购活动的，其投诉应当由组成联合体的所有供应商共同提出。</w:t>
      </w:r>
    </w:p>
    <w:p w:rsidR="0042575A" w:rsidRPr="0042575A" w:rsidRDefault="0042575A" w:rsidP="0042575A">
      <w:pPr>
        <w:widowControl/>
        <w:shd w:val="clear" w:color="auto" w:fill="FFFFFF"/>
        <w:spacing w:before="100" w:beforeAutospacing="1" w:after="240" w:line="240" w:lineRule="auto"/>
        <w:jc w:val="center"/>
        <w:rPr>
          <w:rFonts w:ascii="Arial" w:eastAsia="仿宋" w:hAnsi="Arial" w:cs="Arial"/>
          <w:color w:val="000000"/>
          <w:kern w:val="0"/>
          <w:sz w:val="30"/>
          <w:szCs w:val="30"/>
        </w:rPr>
      </w:pPr>
      <w:r w:rsidRPr="0042575A">
        <w:rPr>
          <w:rFonts w:ascii="Arial" w:eastAsia="仿宋" w:hAnsi="Arial" w:cs="Arial"/>
          <w:b/>
          <w:bCs/>
          <w:color w:val="000000"/>
          <w:kern w:val="0"/>
          <w:sz w:val="30"/>
          <w:szCs w:val="30"/>
        </w:rPr>
        <w:t>第二章</w:t>
      </w:r>
      <w:r w:rsidRPr="0042575A">
        <w:rPr>
          <w:rFonts w:ascii="Arial" w:eastAsia="仿宋" w:hAnsi="Arial" w:cs="Arial"/>
          <w:b/>
          <w:bCs/>
          <w:color w:val="000000"/>
          <w:kern w:val="0"/>
          <w:sz w:val="30"/>
          <w:szCs w:val="30"/>
        </w:rPr>
        <w:t xml:space="preserve">  </w:t>
      </w:r>
      <w:r w:rsidRPr="0042575A">
        <w:rPr>
          <w:rFonts w:ascii="Arial" w:eastAsia="仿宋" w:hAnsi="Arial" w:cs="Arial"/>
          <w:b/>
          <w:bCs/>
          <w:color w:val="000000"/>
          <w:kern w:val="0"/>
          <w:sz w:val="30"/>
          <w:szCs w:val="30"/>
        </w:rPr>
        <w:t>质疑提出与答复</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第十条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供应商认为采购文件、采购过程、中标或者成交结果使自己的权益受到损害的，可以在知道或者应知其权益受到损害之日起</w:t>
      </w:r>
      <w:r w:rsidRPr="0042575A">
        <w:rPr>
          <w:rFonts w:ascii="Arial" w:eastAsia="仿宋" w:hAnsi="Arial" w:cs="Arial"/>
          <w:color w:val="000000"/>
          <w:kern w:val="0"/>
          <w:sz w:val="30"/>
          <w:szCs w:val="30"/>
        </w:rPr>
        <w:t>7</w:t>
      </w:r>
      <w:r w:rsidRPr="0042575A">
        <w:rPr>
          <w:rFonts w:ascii="Arial" w:eastAsia="仿宋" w:hAnsi="Arial" w:cs="Arial"/>
          <w:color w:val="000000"/>
          <w:kern w:val="0"/>
          <w:sz w:val="30"/>
          <w:szCs w:val="30"/>
        </w:rPr>
        <w:t>个工作日内，以书面形式向采购人、采购代理机构提出质疑。</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采购文件可以要求供应商在法定质疑期内一次性提出针对同一采购程序环节的质疑。</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第十一条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提出质疑的供应商（以下简称质疑供应商）应当是参与所质疑项目采购活动的供应商。</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潜在供应商已依法获取其可质疑的采购文件的，可以对该文件提出质疑。对采购文件提出质疑的，应当在获取采购文件或者采购文件公告期限届满之日起</w:t>
      </w:r>
      <w:r w:rsidRPr="0042575A">
        <w:rPr>
          <w:rFonts w:ascii="Arial" w:eastAsia="仿宋" w:hAnsi="Arial" w:cs="Arial"/>
          <w:color w:val="000000"/>
          <w:kern w:val="0"/>
          <w:sz w:val="30"/>
          <w:szCs w:val="30"/>
        </w:rPr>
        <w:t>7</w:t>
      </w:r>
      <w:r w:rsidRPr="0042575A">
        <w:rPr>
          <w:rFonts w:ascii="Arial" w:eastAsia="仿宋" w:hAnsi="Arial" w:cs="Arial"/>
          <w:color w:val="000000"/>
          <w:kern w:val="0"/>
          <w:sz w:val="30"/>
          <w:szCs w:val="30"/>
        </w:rPr>
        <w:t>个工作日内提出。</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lastRenderedPageBreak/>
        <w:t xml:space="preserve">　　第十二条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供应商提出质疑应当提交质疑函和必要的证明材料。质疑</w:t>
      </w:r>
      <w:proofErr w:type="gramStart"/>
      <w:r w:rsidRPr="0042575A">
        <w:rPr>
          <w:rFonts w:ascii="Arial" w:eastAsia="仿宋" w:hAnsi="Arial" w:cs="Arial"/>
          <w:color w:val="000000"/>
          <w:kern w:val="0"/>
          <w:sz w:val="30"/>
          <w:szCs w:val="30"/>
        </w:rPr>
        <w:t>函应当</w:t>
      </w:r>
      <w:proofErr w:type="gramEnd"/>
      <w:r w:rsidRPr="0042575A">
        <w:rPr>
          <w:rFonts w:ascii="Arial" w:eastAsia="仿宋" w:hAnsi="Arial" w:cs="Arial"/>
          <w:color w:val="000000"/>
          <w:kern w:val="0"/>
          <w:sz w:val="30"/>
          <w:szCs w:val="30"/>
        </w:rPr>
        <w:t>包括下列内容：</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（一）供应商的姓名或者名称、地址、邮编、联系人及联系电话；</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（二）质疑项目的名称、编号；</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（三）具体、明确的质疑事项和与质疑事项相关的请求；</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（四）事实依据；</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（五）必要的法律依据；</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（六）提出质疑的日期。</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供应商为自然人的，应当由本人签字；供应商为法人或者其他组织的，应当由法定代表人、主要负责人，或者其授权代表签字或者盖章，并加盖公章。</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第十三条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采购人、采购代理机构不得拒收质疑供应商在法定质疑期内发出的质疑函，应当在收到质疑函后</w:t>
      </w:r>
      <w:r w:rsidRPr="0042575A">
        <w:rPr>
          <w:rFonts w:ascii="Arial" w:eastAsia="仿宋" w:hAnsi="Arial" w:cs="Arial"/>
          <w:color w:val="000000"/>
          <w:kern w:val="0"/>
          <w:sz w:val="30"/>
          <w:szCs w:val="30"/>
        </w:rPr>
        <w:t>7</w:t>
      </w:r>
      <w:r w:rsidRPr="0042575A">
        <w:rPr>
          <w:rFonts w:ascii="Arial" w:eastAsia="仿宋" w:hAnsi="Arial" w:cs="Arial"/>
          <w:color w:val="000000"/>
          <w:kern w:val="0"/>
          <w:sz w:val="30"/>
          <w:szCs w:val="30"/>
        </w:rPr>
        <w:t>个工作日内</w:t>
      </w:r>
      <w:proofErr w:type="gramStart"/>
      <w:r w:rsidRPr="0042575A">
        <w:rPr>
          <w:rFonts w:ascii="Arial" w:eastAsia="仿宋" w:hAnsi="Arial" w:cs="Arial"/>
          <w:color w:val="000000"/>
          <w:kern w:val="0"/>
          <w:sz w:val="30"/>
          <w:szCs w:val="30"/>
        </w:rPr>
        <w:t>作出</w:t>
      </w:r>
      <w:proofErr w:type="gramEnd"/>
      <w:r w:rsidRPr="0042575A">
        <w:rPr>
          <w:rFonts w:ascii="Arial" w:eastAsia="仿宋" w:hAnsi="Arial" w:cs="Arial"/>
          <w:color w:val="000000"/>
          <w:kern w:val="0"/>
          <w:sz w:val="30"/>
          <w:szCs w:val="30"/>
        </w:rPr>
        <w:t>答复，并以书面形式通知质疑供应商和其他有关供应商。</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第十四条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供应商对评审过程、中标或者成交结果提出质疑的，采购人、采购代理机构可以组织原评标委员会、竞争性谈判小组、询价小组或者竞争性磋商小组协助答复质疑。</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lastRenderedPageBreak/>
        <w:t xml:space="preserve">　　第十五条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质疑答复应当包括下列内容：</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（一）质疑供应商的姓名或者名称；</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（二）收到质疑函的日期、质疑项目名称及编号；</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（三）质疑事项、质疑答复的具体内容、事实依据和法律依据；</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（四）告知质疑供应</w:t>
      </w:r>
      <w:proofErr w:type="gramStart"/>
      <w:r w:rsidRPr="0042575A">
        <w:rPr>
          <w:rFonts w:ascii="Arial" w:eastAsia="仿宋" w:hAnsi="Arial" w:cs="Arial"/>
          <w:color w:val="000000"/>
          <w:kern w:val="0"/>
          <w:sz w:val="30"/>
          <w:szCs w:val="30"/>
        </w:rPr>
        <w:t>商依法</w:t>
      </w:r>
      <w:proofErr w:type="gramEnd"/>
      <w:r w:rsidRPr="0042575A">
        <w:rPr>
          <w:rFonts w:ascii="Arial" w:eastAsia="仿宋" w:hAnsi="Arial" w:cs="Arial"/>
          <w:color w:val="000000"/>
          <w:kern w:val="0"/>
          <w:sz w:val="30"/>
          <w:szCs w:val="30"/>
        </w:rPr>
        <w:t>投诉的权利；</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（五）质疑答复人名称；</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（六）答复质疑的日期。</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质疑答复的内容不得涉及商业秘密。</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第十六条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采购人、采购代理机构认为供应商质疑不成立，或者成立但未对中标、成交结果构成影响的，继续开展采购活动；认为供应商质疑成立且影响或者可能影响中标、成交结果的，按照下列情况处理：</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（一）对采购文件提出的质疑，依法通过澄清或者修改可以继续开展采购活动的，澄清或者修改采购文件后继续开展采购活动；否则应当修改采购文件后重新开展采购活动。</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（二）对采购过程、中标或者成交结果提出的质疑，合格供应</w:t>
      </w:r>
      <w:proofErr w:type="gramStart"/>
      <w:r w:rsidRPr="0042575A">
        <w:rPr>
          <w:rFonts w:ascii="Arial" w:eastAsia="仿宋" w:hAnsi="Arial" w:cs="Arial"/>
          <w:color w:val="000000"/>
          <w:kern w:val="0"/>
          <w:sz w:val="30"/>
          <w:szCs w:val="30"/>
        </w:rPr>
        <w:t>商符合</w:t>
      </w:r>
      <w:proofErr w:type="gramEnd"/>
      <w:r w:rsidRPr="0042575A">
        <w:rPr>
          <w:rFonts w:ascii="Arial" w:eastAsia="仿宋" w:hAnsi="Arial" w:cs="Arial"/>
          <w:color w:val="000000"/>
          <w:kern w:val="0"/>
          <w:sz w:val="30"/>
          <w:szCs w:val="30"/>
        </w:rPr>
        <w:t>法定数量时，可以从合格的中标或者成交候选人中另行</w:t>
      </w:r>
      <w:r w:rsidRPr="0042575A">
        <w:rPr>
          <w:rFonts w:ascii="Arial" w:eastAsia="仿宋" w:hAnsi="Arial" w:cs="Arial"/>
          <w:color w:val="000000"/>
          <w:kern w:val="0"/>
          <w:sz w:val="30"/>
          <w:szCs w:val="30"/>
        </w:rPr>
        <w:lastRenderedPageBreak/>
        <w:t>确定中标、成交供应商的，应当依法另行确定中标、成交供应商；否则应当重新开展采购活动。</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质疑答复导致中标、成交结果改变的，采购人或者采购代理机构应当将有关情况书面报告本级财政部门。</w:t>
      </w:r>
    </w:p>
    <w:p w:rsidR="0042575A" w:rsidRPr="0042575A" w:rsidRDefault="0042575A" w:rsidP="0042575A">
      <w:pPr>
        <w:widowControl/>
        <w:shd w:val="clear" w:color="auto" w:fill="FFFFFF"/>
        <w:spacing w:before="100" w:beforeAutospacing="1" w:after="240" w:line="240" w:lineRule="auto"/>
        <w:jc w:val="center"/>
        <w:rPr>
          <w:rFonts w:ascii="Arial" w:eastAsia="仿宋" w:hAnsi="Arial" w:cs="Arial"/>
          <w:color w:val="000000"/>
          <w:kern w:val="0"/>
          <w:sz w:val="30"/>
          <w:szCs w:val="30"/>
        </w:rPr>
      </w:pPr>
      <w:r w:rsidRPr="0042575A">
        <w:rPr>
          <w:rFonts w:ascii="Arial" w:eastAsia="仿宋" w:hAnsi="Arial" w:cs="Arial"/>
          <w:b/>
          <w:bCs/>
          <w:color w:val="000000"/>
          <w:kern w:val="0"/>
          <w:sz w:val="30"/>
          <w:szCs w:val="30"/>
        </w:rPr>
        <w:t>第三章</w:t>
      </w:r>
      <w:r w:rsidRPr="0042575A">
        <w:rPr>
          <w:rFonts w:ascii="Arial" w:eastAsia="仿宋" w:hAnsi="Arial" w:cs="Arial"/>
          <w:b/>
          <w:bCs/>
          <w:color w:val="000000"/>
          <w:kern w:val="0"/>
          <w:sz w:val="30"/>
          <w:szCs w:val="30"/>
        </w:rPr>
        <w:t xml:space="preserve">  </w:t>
      </w:r>
      <w:r w:rsidRPr="0042575A">
        <w:rPr>
          <w:rFonts w:ascii="Arial" w:eastAsia="仿宋" w:hAnsi="Arial" w:cs="Arial"/>
          <w:b/>
          <w:bCs/>
          <w:color w:val="000000"/>
          <w:kern w:val="0"/>
          <w:sz w:val="30"/>
          <w:szCs w:val="30"/>
        </w:rPr>
        <w:t>投诉提起</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第十七条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质疑供应商对采购人、采购代理机构的答复不满意，或者采购人、采购代理机构未在规定时间内</w:t>
      </w:r>
      <w:proofErr w:type="gramStart"/>
      <w:r w:rsidRPr="0042575A">
        <w:rPr>
          <w:rFonts w:ascii="Arial" w:eastAsia="仿宋" w:hAnsi="Arial" w:cs="Arial"/>
          <w:color w:val="000000"/>
          <w:kern w:val="0"/>
          <w:sz w:val="30"/>
          <w:szCs w:val="30"/>
        </w:rPr>
        <w:t>作出</w:t>
      </w:r>
      <w:proofErr w:type="gramEnd"/>
      <w:r w:rsidRPr="0042575A">
        <w:rPr>
          <w:rFonts w:ascii="Arial" w:eastAsia="仿宋" w:hAnsi="Arial" w:cs="Arial"/>
          <w:color w:val="000000"/>
          <w:kern w:val="0"/>
          <w:sz w:val="30"/>
          <w:szCs w:val="30"/>
        </w:rPr>
        <w:t>答复的，可以在答复期满后</w:t>
      </w:r>
      <w:r w:rsidRPr="0042575A">
        <w:rPr>
          <w:rFonts w:ascii="Arial" w:eastAsia="仿宋" w:hAnsi="Arial" w:cs="Arial"/>
          <w:color w:val="000000"/>
          <w:kern w:val="0"/>
          <w:sz w:val="30"/>
          <w:szCs w:val="30"/>
        </w:rPr>
        <w:t>15</w:t>
      </w:r>
      <w:r w:rsidRPr="0042575A">
        <w:rPr>
          <w:rFonts w:ascii="Arial" w:eastAsia="仿宋" w:hAnsi="Arial" w:cs="Arial"/>
          <w:color w:val="000000"/>
          <w:kern w:val="0"/>
          <w:sz w:val="30"/>
          <w:szCs w:val="30"/>
        </w:rPr>
        <w:t>个工作日内向本办法第六条规定的财政部门提起投诉。</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第十八条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投诉人投诉时</w:t>
      </w:r>
      <w:r w:rsidRPr="0042575A">
        <w:rPr>
          <w:rFonts w:ascii="Arial" w:eastAsia="仿宋" w:hAnsi="Arial" w:cs="Arial"/>
          <w:color w:val="000000"/>
          <w:kern w:val="0"/>
          <w:sz w:val="30"/>
          <w:szCs w:val="30"/>
        </w:rPr>
        <w:t>,</w:t>
      </w:r>
      <w:r w:rsidRPr="0042575A">
        <w:rPr>
          <w:rFonts w:ascii="Arial" w:eastAsia="仿宋" w:hAnsi="Arial" w:cs="Arial"/>
          <w:color w:val="000000"/>
          <w:kern w:val="0"/>
          <w:sz w:val="30"/>
          <w:szCs w:val="30"/>
        </w:rPr>
        <w:t>应当提交投诉书和必要的证明材料，并按照被投诉采购人、采购代理机构（以下简称被投诉人）和与投诉事项有关的供应商数量提供投诉书的副本。投诉书应当包括下列内容：</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（一）投诉人和被投诉人的姓名或者名称、通讯地址、邮编、联系人及联系电话；</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（二）质疑和质疑答复情况说明及相关证明材料；</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（三）具体、明确的投诉事项和与投诉事项相关的投诉请求；</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（四）事实依据；</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lastRenderedPageBreak/>
        <w:t xml:space="preserve">　　（五）法律依据；</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（六）提起投诉的日期。</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投诉人为自然人的，应当由本人签字；投诉人为法人或者其他组织的，应当由法定代表人、主要负责人，或者其授权代表签字或者盖章，并加盖公章。</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第十九条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投诉人应当根据本办法第七条第二款规定的信息内容，并按照其规定的方式提起投诉。</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投诉人提起投诉应当符合下列条件：</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（一）提起投诉前已依法进行质疑；</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（二）投诉书内容符合本办法的规定；</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（三）在投诉有效期限内提起投诉；</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（四）同一投诉事项未经财政部门投诉处理；</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（五）财政部规定的其他条件。</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第二十条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供应</w:t>
      </w:r>
      <w:proofErr w:type="gramStart"/>
      <w:r w:rsidRPr="0042575A">
        <w:rPr>
          <w:rFonts w:ascii="Arial" w:eastAsia="仿宋" w:hAnsi="Arial" w:cs="Arial"/>
          <w:color w:val="000000"/>
          <w:kern w:val="0"/>
          <w:sz w:val="30"/>
          <w:szCs w:val="30"/>
        </w:rPr>
        <w:t>商投诉</w:t>
      </w:r>
      <w:proofErr w:type="gramEnd"/>
      <w:r w:rsidRPr="0042575A">
        <w:rPr>
          <w:rFonts w:ascii="Arial" w:eastAsia="仿宋" w:hAnsi="Arial" w:cs="Arial"/>
          <w:color w:val="000000"/>
          <w:kern w:val="0"/>
          <w:sz w:val="30"/>
          <w:szCs w:val="30"/>
        </w:rPr>
        <w:t>的事项不得超出已质疑事项的范围，但基于质疑答复内容提出的投诉事项除外。</w:t>
      </w:r>
    </w:p>
    <w:p w:rsidR="0042575A" w:rsidRPr="0042575A" w:rsidRDefault="0042575A" w:rsidP="0042575A">
      <w:pPr>
        <w:widowControl/>
        <w:shd w:val="clear" w:color="auto" w:fill="FFFFFF"/>
        <w:spacing w:before="100" w:beforeAutospacing="1" w:after="240" w:line="240" w:lineRule="auto"/>
        <w:jc w:val="center"/>
        <w:rPr>
          <w:rFonts w:ascii="Arial" w:eastAsia="仿宋" w:hAnsi="Arial" w:cs="Arial"/>
          <w:color w:val="000000"/>
          <w:kern w:val="0"/>
          <w:sz w:val="30"/>
          <w:szCs w:val="30"/>
        </w:rPr>
      </w:pPr>
      <w:r w:rsidRPr="0042575A">
        <w:rPr>
          <w:rFonts w:ascii="Arial" w:eastAsia="仿宋" w:hAnsi="Arial" w:cs="Arial"/>
          <w:b/>
          <w:bCs/>
          <w:color w:val="000000"/>
          <w:kern w:val="0"/>
          <w:sz w:val="30"/>
          <w:szCs w:val="30"/>
        </w:rPr>
        <w:t>第四章</w:t>
      </w:r>
      <w:r w:rsidRPr="0042575A">
        <w:rPr>
          <w:rFonts w:ascii="Arial" w:eastAsia="仿宋" w:hAnsi="Arial" w:cs="Arial"/>
          <w:b/>
          <w:bCs/>
          <w:color w:val="000000"/>
          <w:kern w:val="0"/>
          <w:sz w:val="30"/>
          <w:szCs w:val="30"/>
        </w:rPr>
        <w:t xml:space="preserve">  </w:t>
      </w:r>
      <w:r w:rsidRPr="0042575A">
        <w:rPr>
          <w:rFonts w:ascii="Arial" w:eastAsia="仿宋" w:hAnsi="Arial" w:cs="Arial"/>
          <w:b/>
          <w:bCs/>
          <w:color w:val="000000"/>
          <w:kern w:val="0"/>
          <w:sz w:val="30"/>
          <w:szCs w:val="30"/>
        </w:rPr>
        <w:t>投诉处理</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lastRenderedPageBreak/>
        <w:t xml:space="preserve">　　第二十一条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财政部门收到投诉书后，应当在</w:t>
      </w:r>
      <w:r w:rsidRPr="0042575A">
        <w:rPr>
          <w:rFonts w:ascii="Arial" w:eastAsia="仿宋" w:hAnsi="Arial" w:cs="Arial"/>
          <w:color w:val="000000"/>
          <w:kern w:val="0"/>
          <w:sz w:val="30"/>
          <w:szCs w:val="30"/>
        </w:rPr>
        <w:t>5</w:t>
      </w:r>
      <w:r w:rsidRPr="0042575A">
        <w:rPr>
          <w:rFonts w:ascii="Arial" w:eastAsia="仿宋" w:hAnsi="Arial" w:cs="Arial"/>
          <w:color w:val="000000"/>
          <w:kern w:val="0"/>
          <w:sz w:val="30"/>
          <w:szCs w:val="30"/>
        </w:rPr>
        <w:t>个工作日内进行审查，审查后按照下列情况处理：</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（一）投诉书内容不符合本办法第十八条规定的，应当在收到投诉书</w:t>
      </w:r>
      <w:r w:rsidRPr="0042575A">
        <w:rPr>
          <w:rFonts w:ascii="Arial" w:eastAsia="仿宋" w:hAnsi="Arial" w:cs="Arial"/>
          <w:color w:val="000000"/>
          <w:kern w:val="0"/>
          <w:sz w:val="30"/>
          <w:szCs w:val="30"/>
        </w:rPr>
        <w:t>5</w:t>
      </w:r>
      <w:r w:rsidRPr="0042575A">
        <w:rPr>
          <w:rFonts w:ascii="Arial" w:eastAsia="仿宋" w:hAnsi="Arial" w:cs="Arial"/>
          <w:color w:val="000000"/>
          <w:kern w:val="0"/>
          <w:sz w:val="30"/>
          <w:szCs w:val="30"/>
        </w:rPr>
        <w:t>个工作日内一次性书面通知投诉人补正。补正通知应当载明需要补正的事项和合理的补正期限。未按照补正期限进行补正或者补正后仍不符合规定的，不予受理。</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（二）投诉不符合本办法第十九条规定条件的，应当在</w:t>
      </w:r>
      <w:r w:rsidRPr="0042575A">
        <w:rPr>
          <w:rFonts w:ascii="Arial" w:eastAsia="仿宋" w:hAnsi="Arial" w:cs="Arial"/>
          <w:color w:val="000000"/>
          <w:kern w:val="0"/>
          <w:sz w:val="30"/>
          <w:szCs w:val="30"/>
        </w:rPr>
        <w:t>3</w:t>
      </w:r>
      <w:r w:rsidRPr="0042575A">
        <w:rPr>
          <w:rFonts w:ascii="Arial" w:eastAsia="仿宋" w:hAnsi="Arial" w:cs="Arial"/>
          <w:color w:val="000000"/>
          <w:kern w:val="0"/>
          <w:sz w:val="30"/>
          <w:szCs w:val="30"/>
        </w:rPr>
        <w:t>个工作日内书面告知投诉人不予受理，并说明理由。</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（三）投诉不属于本部门管辖的，应当在</w:t>
      </w:r>
      <w:r w:rsidRPr="0042575A">
        <w:rPr>
          <w:rFonts w:ascii="Arial" w:eastAsia="仿宋" w:hAnsi="Arial" w:cs="Arial"/>
          <w:color w:val="000000"/>
          <w:kern w:val="0"/>
          <w:sz w:val="30"/>
          <w:szCs w:val="30"/>
        </w:rPr>
        <w:t>3</w:t>
      </w:r>
      <w:r w:rsidRPr="0042575A">
        <w:rPr>
          <w:rFonts w:ascii="Arial" w:eastAsia="仿宋" w:hAnsi="Arial" w:cs="Arial"/>
          <w:color w:val="000000"/>
          <w:kern w:val="0"/>
          <w:sz w:val="30"/>
          <w:szCs w:val="30"/>
        </w:rPr>
        <w:t>个工作日内书面告知投诉人向有管辖权的部门提起投诉。</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（四）投诉符合本办法第十八条、第十九条规定的，自收到投诉书之日起即为受理，并在收到投诉后</w:t>
      </w:r>
      <w:r w:rsidRPr="0042575A">
        <w:rPr>
          <w:rFonts w:ascii="Arial" w:eastAsia="仿宋" w:hAnsi="Arial" w:cs="Arial"/>
          <w:color w:val="000000"/>
          <w:kern w:val="0"/>
          <w:sz w:val="30"/>
          <w:szCs w:val="30"/>
        </w:rPr>
        <w:t>8</w:t>
      </w:r>
      <w:r w:rsidRPr="0042575A">
        <w:rPr>
          <w:rFonts w:ascii="Arial" w:eastAsia="仿宋" w:hAnsi="Arial" w:cs="Arial"/>
          <w:color w:val="000000"/>
          <w:kern w:val="0"/>
          <w:sz w:val="30"/>
          <w:szCs w:val="30"/>
        </w:rPr>
        <w:t>个工作日内向被投诉人和其他与投诉事项有关的当事人发出投诉答复通知书及投诉书副本。</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第二十二条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被投诉人和其他与投诉事项有关的当事人应当在收到投诉答复通知书及投诉书副本之日起</w:t>
      </w:r>
      <w:r w:rsidRPr="0042575A">
        <w:rPr>
          <w:rFonts w:ascii="Arial" w:eastAsia="仿宋" w:hAnsi="Arial" w:cs="Arial"/>
          <w:color w:val="000000"/>
          <w:kern w:val="0"/>
          <w:sz w:val="30"/>
          <w:szCs w:val="30"/>
        </w:rPr>
        <w:t>5</w:t>
      </w:r>
      <w:r w:rsidRPr="0042575A">
        <w:rPr>
          <w:rFonts w:ascii="Arial" w:eastAsia="仿宋" w:hAnsi="Arial" w:cs="Arial"/>
          <w:color w:val="000000"/>
          <w:kern w:val="0"/>
          <w:sz w:val="30"/>
          <w:szCs w:val="30"/>
        </w:rPr>
        <w:t>个工作日内，以书面形式向财政部门</w:t>
      </w:r>
      <w:proofErr w:type="gramStart"/>
      <w:r w:rsidRPr="0042575A">
        <w:rPr>
          <w:rFonts w:ascii="Arial" w:eastAsia="仿宋" w:hAnsi="Arial" w:cs="Arial"/>
          <w:color w:val="000000"/>
          <w:kern w:val="0"/>
          <w:sz w:val="30"/>
          <w:szCs w:val="30"/>
        </w:rPr>
        <w:t>作出</w:t>
      </w:r>
      <w:proofErr w:type="gramEnd"/>
      <w:r w:rsidRPr="0042575A">
        <w:rPr>
          <w:rFonts w:ascii="Arial" w:eastAsia="仿宋" w:hAnsi="Arial" w:cs="Arial"/>
          <w:color w:val="000000"/>
          <w:kern w:val="0"/>
          <w:sz w:val="30"/>
          <w:szCs w:val="30"/>
        </w:rPr>
        <w:t>说明，并提交相关证据、依据和其他有关材料。</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lastRenderedPageBreak/>
        <w:t xml:space="preserve">　　第二十三条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财政部门处理投诉事项原则上采用书面审查的方式。财政部门认为有必要时，可以进行调查取证或者组织质证。</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财政部门可以根据法律、法规规定或者职责权限，委托相关单位或者第三方开展调查取证、检验、检测、鉴定。</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质证应当通知相关当事人到场，并制作质证笔录。质证笔录应当由当事人签字确认。</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第二十四条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财政部门依法进行调查取证时，投诉人、被投诉人以及与投诉事项有关的单位及人员应当如实反映情况，并提供财政部门所需要的相关材料。</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第二十五条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第二十六条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财政部门应当自收到投诉之日起</w:t>
      </w:r>
      <w:r w:rsidRPr="0042575A">
        <w:rPr>
          <w:rFonts w:ascii="Arial" w:eastAsia="仿宋" w:hAnsi="Arial" w:cs="Arial"/>
          <w:color w:val="000000"/>
          <w:kern w:val="0"/>
          <w:sz w:val="30"/>
          <w:szCs w:val="30"/>
        </w:rPr>
        <w:t>30</w:t>
      </w:r>
      <w:r w:rsidRPr="0042575A">
        <w:rPr>
          <w:rFonts w:ascii="Arial" w:eastAsia="仿宋" w:hAnsi="Arial" w:cs="Arial"/>
          <w:color w:val="000000"/>
          <w:kern w:val="0"/>
          <w:sz w:val="30"/>
          <w:szCs w:val="30"/>
        </w:rPr>
        <w:t>个工作日内，对投诉事项</w:t>
      </w:r>
      <w:proofErr w:type="gramStart"/>
      <w:r w:rsidRPr="0042575A">
        <w:rPr>
          <w:rFonts w:ascii="Arial" w:eastAsia="仿宋" w:hAnsi="Arial" w:cs="Arial"/>
          <w:color w:val="000000"/>
          <w:kern w:val="0"/>
          <w:sz w:val="30"/>
          <w:szCs w:val="30"/>
        </w:rPr>
        <w:t>作出</w:t>
      </w:r>
      <w:proofErr w:type="gramEnd"/>
      <w:r w:rsidRPr="0042575A">
        <w:rPr>
          <w:rFonts w:ascii="Arial" w:eastAsia="仿宋" w:hAnsi="Arial" w:cs="Arial"/>
          <w:color w:val="000000"/>
          <w:kern w:val="0"/>
          <w:sz w:val="30"/>
          <w:szCs w:val="30"/>
        </w:rPr>
        <w:t>处理决定。</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第二十七条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财政部门处理投诉事项，需要检验、检测、鉴定、专家评审以及需要投诉人补正材料的，所需时间不计算在投诉处理期限内。</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lastRenderedPageBreak/>
        <w:t xml:space="preserve">　　前款所称所需时间，是指财政部门向相关单位、第三方、投诉人发出相关文书、补正通知之日至收到相关反馈文书或材料之日。</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财政部门向相关单位、第三方开展检验、检测、鉴定、专家评审的，应当将所需时间告知投诉人。</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第二十八条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财政部门在处理投诉事项期间，可以视具体情况书面通知采购人和采购代理机构暂停采购活动，暂停采购活动时间最长不得超过</w:t>
      </w:r>
      <w:r w:rsidRPr="0042575A">
        <w:rPr>
          <w:rFonts w:ascii="Arial" w:eastAsia="仿宋" w:hAnsi="Arial" w:cs="Arial"/>
          <w:color w:val="000000"/>
          <w:kern w:val="0"/>
          <w:sz w:val="30"/>
          <w:szCs w:val="30"/>
        </w:rPr>
        <w:t>30</w:t>
      </w:r>
      <w:r w:rsidRPr="0042575A">
        <w:rPr>
          <w:rFonts w:ascii="Arial" w:eastAsia="仿宋" w:hAnsi="Arial" w:cs="Arial"/>
          <w:color w:val="000000"/>
          <w:kern w:val="0"/>
          <w:sz w:val="30"/>
          <w:szCs w:val="30"/>
        </w:rPr>
        <w:t>日。</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采购人和采购代理机构收到暂停采购活动通知后应当立即中止采购活动，在法定的暂停期限结束前或者财政部门发出恢复采购活动通知前，不得进行该项采购活动。</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第二十九条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投诉处理过程中，有下列情形之一的，财政部门应当驳回投诉：</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（一）受理后发现投诉不符合法定受理条件；</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（二）投诉事项缺乏事实依据，投诉事项不成立；</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（三）投诉人捏造事实或者提供虚假材料；</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lastRenderedPageBreak/>
        <w:t xml:space="preserve">　　（四）投诉人以非法手段取得证明材料。证据来源的合法性存在明显疑问，投诉人无法证明其取得方式合法的，视为以非法手段取得证明材料。</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第三十条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财政部门受理投诉后</w:t>
      </w:r>
      <w:r w:rsidRPr="0042575A">
        <w:rPr>
          <w:rFonts w:ascii="Arial" w:eastAsia="仿宋" w:hAnsi="Arial" w:cs="Arial"/>
          <w:color w:val="000000"/>
          <w:kern w:val="0"/>
          <w:sz w:val="30"/>
          <w:szCs w:val="30"/>
        </w:rPr>
        <w:t>,</w:t>
      </w:r>
      <w:r w:rsidRPr="0042575A">
        <w:rPr>
          <w:rFonts w:ascii="Arial" w:eastAsia="仿宋" w:hAnsi="Arial" w:cs="Arial"/>
          <w:color w:val="000000"/>
          <w:kern w:val="0"/>
          <w:sz w:val="30"/>
          <w:szCs w:val="30"/>
        </w:rPr>
        <w:t>投诉人书面申请撤回投诉的，财政部门应当终止投诉处理程序，并书面告知相关当事人。</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第三十一条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投诉人对采购文件提起的投诉事项，财政部门经查证属实的，应当认定投诉事项成立。经认定成立的投诉事项不影响采购结果的，继续开展采购活动；影响或者可能影响采购结果的，财政部门按照下列情况处理：</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（一）未确定中标或者成交供应商的，责令重新开展采购活动。</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（二）已确定中标或者成交</w:t>
      </w:r>
      <w:proofErr w:type="gramStart"/>
      <w:r w:rsidRPr="0042575A">
        <w:rPr>
          <w:rFonts w:ascii="Arial" w:eastAsia="仿宋" w:hAnsi="Arial" w:cs="Arial"/>
          <w:color w:val="000000"/>
          <w:kern w:val="0"/>
          <w:sz w:val="30"/>
          <w:szCs w:val="30"/>
        </w:rPr>
        <w:t>供应商但尚未</w:t>
      </w:r>
      <w:proofErr w:type="gramEnd"/>
      <w:r w:rsidRPr="0042575A">
        <w:rPr>
          <w:rFonts w:ascii="Arial" w:eastAsia="仿宋" w:hAnsi="Arial" w:cs="Arial"/>
          <w:color w:val="000000"/>
          <w:kern w:val="0"/>
          <w:sz w:val="30"/>
          <w:szCs w:val="30"/>
        </w:rPr>
        <w:t>签订政府采购合同的，认定中标或者成交结果无效，责令重新开展采购活动。</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（三）政府采购合同已经签订但尚未履行的，撤销合同，责令重新开展采购活动。</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（四）政府采购合同已经履行，给他人造成损失的，相关当事人可依法提起诉讼，由责任人承担赔偿责任。</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第三十二条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投诉人对采购过程或者采购结果提起的投诉事项，财政部门经查证属实的，应当认定投诉事项成立。经认定成</w:t>
      </w:r>
      <w:r w:rsidRPr="0042575A">
        <w:rPr>
          <w:rFonts w:ascii="Arial" w:eastAsia="仿宋" w:hAnsi="Arial" w:cs="Arial"/>
          <w:color w:val="000000"/>
          <w:kern w:val="0"/>
          <w:sz w:val="30"/>
          <w:szCs w:val="30"/>
        </w:rPr>
        <w:lastRenderedPageBreak/>
        <w:t>立的投诉事项不影响采购结果的，继续开展采购活动；影响或者可能影响采购结果的，财政部门按照下列情况处理：</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（一）未确定中标或者成交供应商的，责令重新开展采购活动。</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（二）已确定中标或者成交</w:t>
      </w:r>
      <w:proofErr w:type="gramStart"/>
      <w:r w:rsidRPr="0042575A">
        <w:rPr>
          <w:rFonts w:ascii="Arial" w:eastAsia="仿宋" w:hAnsi="Arial" w:cs="Arial"/>
          <w:color w:val="000000"/>
          <w:kern w:val="0"/>
          <w:sz w:val="30"/>
          <w:szCs w:val="30"/>
        </w:rPr>
        <w:t>供应商但尚未</w:t>
      </w:r>
      <w:proofErr w:type="gramEnd"/>
      <w:r w:rsidRPr="0042575A">
        <w:rPr>
          <w:rFonts w:ascii="Arial" w:eastAsia="仿宋" w:hAnsi="Arial" w:cs="Arial"/>
          <w:color w:val="000000"/>
          <w:kern w:val="0"/>
          <w:sz w:val="30"/>
          <w:szCs w:val="30"/>
        </w:rPr>
        <w:t>签订政府采购合同的，认定中标或者成交结果无效。合格供应</w:t>
      </w:r>
      <w:proofErr w:type="gramStart"/>
      <w:r w:rsidRPr="0042575A">
        <w:rPr>
          <w:rFonts w:ascii="Arial" w:eastAsia="仿宋" w:hAnsi="Arial" w:cs="Arial"/>
          <w:color w:val="000000"/>
          <w:kern w:val="0"/>
          <w:sz w:val="30"/>
          <w:szCs w:val="30"/>
        </w:rPr>
        <w:t>商符合</w:t>
      </w:r>
      <w:proofErr w:type="gramEnd"/>
      <w:r w:rsidRPr="0042575A">
        <w:rPr>
          <w:rFonts w:ascii="Arial" w:eastAsia="仿宋" w:hAnsi="Arial" w:cs="Arial"/>
          <w:color w:val="000000"/>
          <w:kern w:val="0"/>
          <w:sz w:val="30"/>
          <w:szCs w:val="30"/>
        </w:rPr>
        <w:t>法定数量时，可以从合格的中标或者成交候选人中另行确定中标或者成交供应商的，应当要求采购人依法另行确定中标、成交供应商；否则责令重新开展采购活动。</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（三）政府采购合同已经签订但尚未履行的，撤销合同。合格供应</w:t>
      </w:r>
      <w:proofErr w:type="gramStart"/>
      <w:r w:rsidRPr="0042575A">
        <w:rPr>
          <w:rFonts w:ascii="Arial" w:eastAsia="仿宋" w:hAnsi="Arial" w:cs="Arial"/>
          <w:color w:val="000000"/>
          <w:kern w:val="0"/>
          <w:sz w:val="30"/>
          <w:szCs w:val="30"/>
        </w:rPr>
        <w:t>商符合</w:t>
      </w:r>
      <w:proofErr w:type="gramEnd"/>
      <w:r w:rsidRPr="0042575A">
        <w:rPr>
          <w:rFonts w:ascii="Arial" w:eastAsia="仿宋" w:hAnsi="Arial" w:cs="Arial"/>
          <w:color w:val="000000"/>
          <w:kern w:val="0"/>
          <w:sz w:val="30"/>
          <w:szCs w:val="30"/>
        </w:rPr>
        <w:t>法定数量时，可以从合格的中标或者成交候选人中另行确定中标或者成交供应商的，应当要求采购人依法另行确定中标、成交供应商；否则责令重新开展采购活动。</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（四）政府采购合同已经履行，给他人造成损失的，相关当事人可依法提起诉讼</w:t>
      </w:r>
      <w:r w:rsidRPr="0042575A">
        <w:rPr>
          <w:rFonts w:ascii="Arial" w:eastAsia="仿宋" w:hAnsi="Arial" w:cs="Arial"/>
          <w:color w:val="000000"/>
          <w:kern w:val="0"/>
          <w:sz w:val="30"/>
          <w:szCs w:val="30"/>
        </w:rPr>
        <w:t>,</w:t>
      </w:r>
      <w:r w:rsidRPr="0042575A">
        <w:rPr>
          <w:rFonts w:ascii="Arial" w:eastAsia="仿宋" w:hAnsi="Arial" w:cs="Arial"/>
          <w:color w:val="000000"/>
          <w:kern w:val="0"/>
          <w:sz w:val="30"/>
          <w:szCs w:val="30"/>
        </w:rPr>
        <w:t>由责任人承担赔偿责任。</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投诉人对</w:t>
      </w:r>
      <w:proofErr w:type="gramStart"/>
      <w:r w:rsidRPr="0042575A">
        <w:rPr>
          <w:rFonts w:ascii="Arial" w:eastAsia="仿宋" w:hAnsi="Arial" w:cs="Arial"/>
          <w:color w:val="000000"/>
          <w:kern w:val="0"/>
          <w:sz w:val="30"/>
          <w:szCs w:val="30"/>
        </w:rPr>
        <w:t>废标行为</w:t>
      </w:r>
      <w:proofErr w:type="gramEnd"/>
      <w:r w:rsidRPr="0042575A">
        <w:rPr>
          <w:rFonts w:ascii="Arial" w:eastAsia="仿宋" w:hAnsi="Arial" w:cs="Arial"/>
          <w:color w:val="000000"/>
          <w:kern w:val="0"/>
          <w:sz w:val="30"/>
          <w:szCs w:val="30"/>
        </w:rPr>
        <w:t>提起的投诉事项成立的，财政部门应当认定</w:t>
      </w:r>
      <w:proofErr w:type="gramStart"/>
      <w:r w:rsidRPr="0042575A">
        <w:rPr>
          <w:rFonts w:ascii="Arial" w:eastAsia="仿宋" w:hAnsi="Arial" w:cs="Arial"/>
          <w:color w:val="000000"/>
          <w:kern w:val="0"/>
          <w:sz w:val="30"/>
          <w:szCs w:val="30"/>
        </w:rPr>
        <w:t>废标行为</w:t>
      </w:r>
      <w:proofErr w:type="gramEnd"/>
      <w:r w:rsidRPr="0042575A">
        <w:rPr>
          <w:rFonts w:ascii="Arial" w:eastAsia="仿宋" w:hAnsi="Arial" w:cs="Arial"/>
          <w:color w:val="000000"/>
          <w:kern w:val="0"/>
          <w:sz w:val="30"/>
          <w:szCs w:val="30"/>
        </w:rPr>
        <w:t>无效。</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第三十三条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财政部门</w:t>
      </w:r>
      <w:proofErr w:type="gramStart"/>
      <w:r w:rsidRPr="0042575A">
        <w:rPr>
          <w:rFonts w:ascii="Arial" w:eastAsia="仿宋" w:hAnsi="Arial" w:cs="Arial"/>
          <w:color w:val="000000"/>
          <w:kern w:val="0"/>
          <w:sz w:val="30"/>
          <w:szCs w:val="30"/>
        </w:rPr>
        <w:t>作出</w:t>
      </w:r>
      <w:proofErr w:type="gramEnd"/>
      <w:r w:rsidRPr="0042575A">
        <w:rPr>
          <w:rFonts w:ascii="Arial" w:eastAsia="仿宋" w:hAnsi="Arial" w:cs="Arial"/>
          <w:color w:val="000000"/>
          <w:kern w:val="0"/>
          <w:sz w:val="30"/>
          <w:szCs w:val="30"/>
        </w:rPr>
        <w:t>处理决定，应当制作投诉处理决定书，并加盖公章。投诉处理决定书应当包括下列内容：</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lastRenderedPageBreak/>
        <w:t xml:space="preserve">　　（一）投诉人和被投诉人的姓名或者名称、通讯地址等；</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（二）处理决定查明的事实和相关依据，具体处理决定和法律依据；</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（三）告知相关当事人申请行政复议的权利、行政复议机关和行政复议申请期限，以及提起行政诉讼的权利和起诉期限；</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（四）</w:t>
      </w:r>
      <w:proofErr w:type="gramStart"/>
      <w:r w:rsidRPr="0042575A">
        <w:rPr>
          <w:rFonts w:ascii="Arial" w:eastAsia="仿宋" w:hAnsi="Arial" w:cs="Arial"/>
          <w:color w:val="000000"/>
          <w:kern w:val="0"/>
          <w:sz w:val="30"/>
          <w:szCs w:val="30"/>
        </w:rPr>
        <w:t>作出</w:t>
      </w:r>
      <w:proofErr w:type="gramEnd"/>
      <w:r w:rsidRPr="0042575A">
        <w:rPr>
          <w:rFonts w:ascii="Arial" w:eastAsia="仿宋" w:hAnsi="Arial" w:cs="Arial"/>
          <w:color w:val="000000"/>
          <w:kern w:val="0"/>
          <w:sz w:val="30"/>
          <w:szCs w:val="30"/>
        </w:rPr>
        <w:t>处理决定的日期。</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第三十四条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财政部门应当将投诉处理决定书送达投诉人和与投诉事项有关的当事人，并及时将投诉处理结果在省级以上财政部门指定的政府采购信息发布媒体上公告。</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投诉处理决定书的送达，参照《中华人民共和国民事诉讼法》关于送达的规定执行。</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第三十五条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财政部门应当建立投诉处理档案管理制度，并配合有关部门依法进行的监督检查。</w:t>
      </w:r>
    </w:p>
    <w:p w:rsidR="0042575A" w:rsidRPr="0042575A" w:rsidRDefault="0042575A" w:rsidP="0042575A">
      <w:pPr>
        <w:widowControl/>
        <w:shd w:val="clear" w:color="auto" w:fill="FFFFFF"/>
        <w:spacing w:before="100" w:beforeAutospacing="1" w:after="240" w:line="240" w:lineRule="auto"/>
        <w:jc w:val="center"/>
        <w:rPr>
          <w:rFonts w:ascii="Arial" w:eastAsia="仿宋" w:hAnsi="Arial" w:cs="Arial"/>
          <w:color w:val="000000"/>
          <w:kern w:val="0"/>
          <w:sz w:val="30"/>
          <w:szCs w:val="30"/>
        </w:rPr>
      </w:pPr>
      <w:r w:rsidRPr="0042575A">
        <w:rPr>
          <w:rFonts w:ascii="Arial" w:eastAsia="仿宋" w:hAnsi="Arial" w:cs="Arial"/>
          <w:b/>
          <w:bCs/>
          <w:color w:val="000000"/>
          <w:kern w:val="0"/>
          <w:sz w:val="30"/>
          <w:szCs w:val="30"/>
        </w:rPr>
        <w:t>第五章</w:t>
      </w:r>
      <w:r w:rsidRPr="0042575A">
        <w:rPr>
          <w:rFonts w:ascii="Arial" w:eastAsia="仿宋" w:hAnsi="Arial" w:cs="Arial"/>
          <w:b/>
          <w:bCs/>
          <w:color w:val="000000"/>
          <w:kern w:val="0"/>
          <w:sz w:val="30"/>
          <w:szCs w:val="30"/>
        </w:rPr>
        <w:t xml:space="preserve">  </w:t>
      </w:r>
      <w:r w:rsidRPr="0042575A">
        <w:rPr>
          <w:rFonts w:ascii="Arial" w:eastAsia="仿宋" w:hAnsi="Arial" w:cs="Arial"/>
          <w:b/>
          <w:bCs/>
          <w:color w:val="000000"/>
          <w:kern w:val="0"/>
          <w:sz w:val="30"/>
          <w:szCs w:val="30"/>
        </w:rPr>
        <w:t>法律责任</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第三十六条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采购人、采购代理机构有下列情形之一的，由财政部门责令限期改正；情节严重的，给予警告，对直接负责的主管人员和其他直接责任人员，由其行政主管部门或者有关机关给予处分，并予通报：</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lastRenderedPageBreak/>
        <w:t xml:space="preserve">　　（一）拒收质疑供应商在法定质疑期内发出的质疑函；</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（二）对质疑不予答复或者答复与事实明显不符，并不能</w:t>
      </w:r>
      <w:proofErr w:type="gramStart"/>
      <w:r w:rsidRPr="0042575A">
        <w:rPr>
          <w:rFonts w:ascii="Arial" w:eastAsia="仿宋" w:hAnsi="Arial" w:cs="Arial"/>
          <w:color w:val="000000"/>
          <w:kern w:val="0"/>
          <w:sz w:val="30"/>
          <w:szCs w:val="30"/>
        </w:rPr>
        <w:t>作出</w:t>
      </w:r>
      <w:proofErr w:type="gramEnd"/>
      <w:r w:rsidRPr="0042575A">
        <w:rPr>
          <w:rFonts w:ascii="Arial" w:eastAsia="仿宋" w:hAnsi="Arial" w:cs="Arial"/>
          <w:color w:val="000000"/>
          <w:kern w:val="0"/>
          <w:sz w:val="30"/>
          <w:szCs w:val="30"/>
        </w:rPr>
        <w:t>合理说明；</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（三）拒绝配合财政部门处理投诉事宜。</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第三十七条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投诉人在全国范围</w:t>
      </w:r>
      <w:r w:rsidRPr="0042575A">
        <w:rPr>
          <w:rFonts w:ascii="Arial" w:eastAsia="仿宋" w:hAnsi="Arial" w:cs="Arial"/>
          <w:color w:val="000000"/>
          <w:kern w:val="0"/>
          <w:sz w:val="30"/>
          <w:szCs w:val="30"/>
        </w:rPr>
        <w:t>12</w:t>
      </w:r>
      <w:r w:rsidRPr="0042575A">
        <w:rPr>
          <w:rFonts w:ascii="Arial" w:eastAsia="仿宋" w:hAnsi="Arial" w:cs="Arial"/>
          <w:color w:val="000000"/>
          <w:kern w:val="0"/>
          <w:sz w:val="30"/>
          <w:szCs w:val="30"/>
        </w:rPr>
        <w:t>个月内三次以上投诉查无实据的，由财政部门列入不良行为记录名单。</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投诉人有下列行为之一的，属于虚假、恶意投诉，由财政部门列入不良行为记录名单，禁止其</w:t>
      </w:r>
      <w:r w:rsidRPr="0042575A">
        <w:rPr>
          <w:rFonts w:ascii="Arial" w:eastAsia="仿宋" w:hAnsi="Arial" w:cs="Arial"/>
          <w:color w:val="000000"/>
          <w:kern w:val="0"/>
          <w:sz w:val="30"/>
          <w:szCs w:val="30"/>
        </w:rPr>
        <w:t>1</w:t>
      </w:r>
      <w:r w:rsidRPr="0042575A">
        <w:rPr>
          <w:rFonts w:ascii="Arial" w:eastAsia="仿宋" w:hAnsi="Arial" w:cs="Arial"/>
          <w:color w:val="000000"/>
          <w:kern w:val="0"/>
          <w:sz w:val="30"/>
          <w:szCs w:val="30"/>
        </w:rPr>
        <w:t>至</w:t>
      </w:r>
      <w:r w:rsidRPr="0042575A">
        <w:rPr>
          <w:rFonts w:ascii="Arial" w:eastAsia="仿宋" w:hAnsi="Arial" w:cs="Arial"/>
          <w:color w:val="000000"/>
          <w:kern w:val="0"/>
          <w:sz w:val="30"/>
          <w:szCs w:val="30"/>
        </w:rPr>
        <w:t>3</w:t>
      </w:r>
      <w:r w:rsidRPr="0042575A">
        <w:rPr>
          <w:rFonts w:ascii="Arial" w:eastAsia="仿宋" w:hAnsi="Arial" w:cs="Arial"/>
          <w:color w:val="000000"/>
          <w:kern w:val="0"/>
          <w:sz w:val="30"/>
          <w:szCs w:val="30"/>
        </w:rPr>
        <w:t>年内参加政府采购活动：</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（一）捏造事实</w:t>
      </w:r>
      <w:r w:rsidRPr="0042575A">
        <w:rPr>
          <w:rFonts w:ascii="Arial" w:eastAsia="仿宋" w:hAnsi="Arial" w:cs="Arial"/>
          <w:color w:val="000000"/>
          <w:kern w:val="0"/>
          <w:sz w:val="30"/>
          <w:szCs w:val="30"/>
        </w:rPr>
        <w:t>;</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（二）提供虚假材料</w:t>
      </w:r>
      <w:r w:rsidRPr="0042575A">
        <w:rPr>
          <w:rFonts w:ascii="Arial" w:eastAsia="仿宋" w:hAnsi="Arial" w:cs="Arial"/>
          <w:color w:val="000000"/>
          <w:kern w:val="0"/>
          <w:sz w:val="30"/>
          <w:szCs w:val="30"/>
        </w:rPr>
        <w:t>;</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（三）以非法手段取得证明材料。证据来源的合法性存在明显疑问，投诉人无法证明其取得方式合法的，视为以非法手段取得证明材料。</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第三十八条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财政部门及其工作人员在履行投诉处理职责中违反本办法规定及存在其他滥用职权、玩忽职守、徇私舞弊等违法违纪行为的，依照《中华人民共和国政府采购法》《中华人民共和国公务员法》《中华人民共和国行政监察法》《中华人民共</w:t>
      </w:r>
      <w:r w:rsidRPr="0042575A">
        <w:rPr>
          <w:rFonts w:ascii="Arial" w:eastAsia="仿宋" w:hAnsi="Arial" w:cs="Arial"/>
          <w:color w:val="000000"/>
          <w:kern w:val="0"/>
          <w:sz w:val="30"/>
          <w:szCs w:val="30"/>
        </w:rPr>
        <w:lastRenderedPageBreak/>
        <w:t>和国政府采购法实施条例》等国家有关规定追究相应责任；涉嫌犯罪的，依法移送司法机关处理。</w:t>
      </w:r>
    </w:p>
    <w:p w:rsidR="0042575A" w:rsidRPr="0042575A" w:rsidRDefault="0042575A" w:rsidP="0042575A">
      <w:pPr>
        <w:widowControl/>
        <w:shd w:val="clear" w:color="auto" w:fill="FFFFFF"/>
        <w:spacing w:before="100" w:beforeAutospacing="1" w:after="240" w:line="240" w:lineRule="auto"/>
        <w:jc w:val="center"/>
        <w:rPr>
          <w:rFonts w:ascii="Arial" w:eastAsia="仿宋" w:hAnsi="Arial" w:cs="Arial"/>
          <w:color w:val="000000"/>
          <w:kern w:val="0"/>
          <w:sz w:val="30"/>
          <w:szCs w:val="30"/>
        </w:rPr>
      </w:pPr>
      <w:r w:rsidRPr="0042575A">
        <w:rPr>
          <w:rFonts w:ascii="Arial" w:eastAsia="仿宋" w:hAnsi="Arial" w:cs="Arial"/>
          <w:b/>
          <w:bCs/>
          <w:color w:val="000000"/>
          <w:kern w:val="0"/>
          <w:sz w:val="30"/>
          <w:szCs w:val="30"/>
        </w:rPr>
        <w:t>第六章</w:t>
      </w:r>
      <w:r w:rsidRPr="0042575A">
        <w:rPr>
          <w:rFonts w:ascii="Arial" w:eastAsia="仿宋" w:hAnsi="Arial" w:cs="Arial"/>
          <w:b/>
          <w:bCs/>
          <w:color w:val="000000"/>
          <w:kern w:val="0"/>
          <w:sz w:val="30"/>
          <w:szCs w:val="30"/>
        </w:rPr>
        <w:t xml:space="preserve">  </w:t>
      </w:r>
      <w:r w:rsidRPr="0042575A">
        <w:rPr>
          <w:rFonts w:ascii="Arial" w:eastAsia="仿宋" w:hAnsi="Arial" w:cs="Arial"/>
          <w:b/>
          <w:bCs/>
          <w:color w:val="000000"/>
          <w:kern w:val="0"/>
          <w:sz w:val="30"/>
          <w:szCs w:val="30"/>
        </w:rPr>
        <w:t>附则</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第三十九条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质疑函和投诉书应当使用中文。质疑函和投诉书的范本，由财政部制定。</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第四十条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相关当事人提供外文书证或者外国语视听资料的，应当附有中文译本，由翻译机构盖章或者翻译人员签名。</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相关当事人提供的在香港特别行政区、澳门特别行政区和台湾地区内形成的证据，应当履行相关的证明手续。</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第四十一条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财政部门处理投诉不得向投诉人和被投诉人收取任何费用。但因处理投诉发生的第三方检验、检测、鉴定等费用，由提出申请的供应商先行垫付。投诉处理决定明确双方责任后，按照</w:t>
      </w:r>
      <w:r w:rsidRPr="0042575A">
        <w:rPr>
          <w:rFonts w:ascii="Arial" w:eastAsia="仿宋" w:hAnsi="Arial" w:cs="Arial"/>
          <w:color w:val="000000"/>
          <w:kern w:val="0"/>
          <w:sz w:val="30"/>
          <w:szCs w:val="30"/>
        </w:rPr>
        <w:t>“</w:t>
      </w:r>
      <w:r w:rsidRPr="0042575A">
        <w:rPr>
          <w:rFonts w:ascii="Arial" w:eastAsia="仿宋" w:hAnsi="Arial" w:cs="Arial"/>
          <w:color w:val="000000"/>
          <w:kern w:val="0"/>
          <w:sz w:val="30"/>
          <w:szCs w:val="30"/>
        </w:rPr>
        <w:t>谁过错谁负担</w:t>
      </w:r>
      <w:r w:rsidRPr="0042575A">
        <w:rPr>
          <w:rFonts w:ascii="Arial" w:eastAsia="仿宋" w:hAnsi="Arial" w:cs="Arial"/>
          <w:color w:val="000000"/>
          <w:kern w:val="0"/>
          <w:sz w:val="30"/>
          <w:szCs w:val="30"/>
        </w:rPr>
        <w:t>”</w:t>
      </w:r>
      <w:r w:rsidRPr="0042575A">
        <w:rPr>
          <w:rFonts w:ascii="Arial" w:eastAsia="仿宋" w:hAnsi="Arial" w:cs="Arial"/>
          <w:color w:val="000000"/>
          <w:kern w:val="0"/>
          <w:sz w:val="30"/>
          <w:szCs w:val="30"/>
        </w:rPr>
        <w:t>的原则由承担责任的一方负担；双方都有责任的，由双方合理分担。</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lastRenderedPageBreak/>
        <w:t xml:space="preserve">　　第四十二条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本办法规定的期间开始之日，不计算在期间内。期间届满的最后一日是节假日的，以节假日后的第一日为期间届满的日期。期间不包括在途时间，质疑和投诉文书在期满前交邮的，不算过期。</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本办法规定的</w:t>
      </w:r>
      <w:r w:rsidRPr="0042575A">
        <w:rPr>
          <w:rFonts w:ascii="Arial" w:eastAsia="仿宋" w:hAnsi="Arial" w:cs="Arial"/>
          <w:color w:val="000000"/>
          <w:kern w:val="0"/>
          <w:sz w:val="30"/>
          <w:szCs w:val="30"/>
        </w:rPr>
        <w:t>“</w:t>
      </w:r>
      <w:r w:rsidRPr="0042575A">
        <w:rPr>
          <w:rFonts w:ascii="Arial" w:eastAsia="仿宋" w:hAnsi="Arial" w:cs="Arial"/>
          <w:color w:val="000000"/>
          <w:kern w:val="0"/>
          <w:sz w:val="30"/>
          <w:szCs w:val="30"/>
        </w:rPr>
        <w:t>以上</w:t>
      </w:r>
      <w:r w:rsidRPr="0042575A">
        <w:rPr>
          <w:rFonts w:ascii="Arial" w:eastAsia="仿宋" w:hAnsi="Arial" w:cs="Arial"/>
          <w:color w:val="000000"/>
          <w:kern w:val="0"/>
          <w:sz w:val="30"/>
          <w:szCs w:val="30"/>
        </w:rPr>
        <w:t>”“</w:t>
      </w:r>
      <w:r w:rsidRPr="0042575A">
        <w:rPr>
          <w:rFonts w:ascii="Arial" w:eastAsia="仿宋" w:hAnsi="Arial" w:cs="Arial"/>
          <w:color w:val="000000"/>
          <w:kern w:val="0"/>
          <w:sz w:val="30"/>
          <w:szCs w:val="30"/>
        </w:rPr>
        <w:t>以下</w:t>
      </w:r>
      <w:r w:rsidRPr="0042575A">
        <w:rPr>
          <w:rFonts w:ascii="Arial" w:eastAsia="仿宋" w:hAnsi="Arial" w:cs="Arial"/>
          <w:color w:val="000000"/>
          <w:kern w:val="0"/>
          <w:sz w:val="30"/>
          <w:szCs w:val="30"/>
        </w:rPr>
        <w:t>”</w:t>
      </w:r>
      <w:r w:rsidRPr="0042575A">
        <w:rPr>
          <w:rFonts w:ascii="Arial" w:eastAsia="仿宋" w:hAnsi="Arial" w:cs="Arial"/>
          <w:color w:val="000000"/>
          <w:kern w:val="0"/>
          <w:sz w:val="30"/>
          <w:szCs w:val="30"/>
        </w:rPr>
        <w:t>均含本数。</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第四十三条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对在质疑答复和投诉处理过程中知悉的国家秘密、商业秘密、个人隐私和依法不予公开的信息，财政部门、采购人、采购代理机构等相关知情人应当保密。</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第四十四条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省级财政部门可以根据本办法制定具体实施办法。</w:t>
      </w:r>
    </w:p>
    <w:p w:rsidR="0042575A" w:rsidRPr="0042575A" w:rsidRDefault="0042575A" w:rsidP="0042575A">
      <w:pPr>
        <w:widowControl/>
        <w:shd w:val="clear" w:color="auto" w:fill="FFFFFF"/>
        <w:spacing w:before="100" w:beforeAutospacing="1" w:after="240" w:line="240" w:lineRule="auto"/>
        <w:jc w:val="left"/>
        <w:rPr>
          <w:rFonts w:ascii="Arial" w:eastAsia="仿宋" w:hAnsi="Arial" w:cs="Arial"/>
          <w:color w:val="000000"/>
          <w:kern w:val="0"/>
          <w:sz w:val="30"/>
          <w:szCs w:val="30"/>
        </w:rPr>
      </w:pPr>
      <w:r w:rsidRPr="0042575A">
        <w:rPr>
          <w:rFonts w:ascii="Arial" w:eastAsia="仿宋" w:hAnsi="Arial" w:cs="Arial"/>
          <w:color w:val="000000"/>
          <w:kern w:val="0"/>
          <w:sz w:val="30"/>
          <w:szCs w:val="30"/>
        </w:rPr>
        <w:t xml:space="preserve">　　第四十五条</w:t>
      </w:r>
      <w:r w:rsidRPr="0042575A">
        <w:rPr>
          <w:rFonts w:ascii="Arial" w:eastAsia="仿宋" w:hAnsi="Arial" w:cs="Arial"/>
          <w:color w:val="000000"/>
          <w:kern w:val="0"/>
          <w:sz w:val="30"/>
          <w:szCs w:val="30"/>
        </w:rPr>
        <w:t xml:space="preserve"> </w:t>
      </w:r>
      <w:r w:rsidRPr="0042575A">
        <w:rPr>
          <w:rFonts w:ascii="Arial" w:eastAsia="仿宋" w:hAnsi="Arial" w:cs="Arial"/>
          <w:color w:val="000000"/>
          <w:kern w:val="0"/>
          <w:sz w:val="30"/>
          <w:szCs w:val="30"/>
        </w:rPr>
        <w:t>本办法自</w:t>
      </w:r>
      <w:r w:rsidRPr="0042575A">
        <w:rPr>
          <w:rFonts w:ascii="Arial" w:eastAsia="仿宋" w:hAnsi="Arial" w:cs="Arial"/>
          <w:color w:val="000000"/>
          <w:kern w:val="0"/>
          <w:sz w:val="30"/>
          <w:szCs w:val="30"/>
        </w:rPr>
        <w:t>2018</w:t>
      </w:r>
      <w:r w:rsidRPr="0042575A">
        <w:rPr>
          <w:rFonts w:ascii="Arial" w:eastAsia="仿宋" w:hAnsi="Arial" w:cs="Arial"/>
          <w:color w:val="000000"/>
          <w:kern w:val="0"/>
          <w:sz w:val="30"/>
          <w:szCs w:val="30"/>
        </w:rPr>
        <w:t>年</w:t>
      </w:r>
      <w:r w:rsidRPr="0042575A">
        <w:rPr>
          <w:rFonts w:ascii="Arial" w:eastAsia="仿宋" w:hAnsi="Arial" w:cs="Arial"/>
          <w:color w:val="000000"/>
          <w:kern w:val="0"/>
          <w:sz w:val="30"/>
          <w:szCs w:val="30"/>
        </w:rPr>
        <w:t>3</w:t>
      </w:r>
      <w:r w:rsidRPr="0042575A">
        <w:rPr>
          <w:rFonts w:ascii="Arial" w:eastAsia="仿宋" w:hAnsi="Arial" w:cs="Arial"/>
          <w:color w:val="000000"/>
          <w:kern w:val="0"/>
          <w:sz w:val="30"/>
          <w:szCs w:val="30"/>
        </w:rPr>
        <w:t>月</w:t>
      </w:r>
      <w:r w:rsidRPr="0042575A">
        <w:rPr>
          <w:rFonts w:ascii="Arial" w:eastAsia="仿宋" w:hAnsi="Arial" w:cs="Arial"/>
          <w:color w:val="000000"/>
          <w:kern w:val="0"/>
          <w:sz w:val="30"/>
          <w:szCs w:val="30"/>
        </w:rPr>
        <w:t>1</w:t>
      </w:r>
      <w:r w:rsidRPr="0042575A">
        <w:rPr>
          <w:rFonts w:ascii="Arial" w:eastAsia="仿宋" w:hAnsi="Arial" w:cs="Arial"/>
          <w:color w:val="000000"/>
          <w:kern w:val="0"/>
          <w:sz w:val="30"/>
          <w:szCs w:val="30"/>
        </w:rPr>
        <w:t>日起施行。财政部</w:t>
      </w:r>
      <w:r w:rsidRPr="0042575A">
        <w:rPr>
          <w:rFonts w:ascii="Arial" w:eastAsia="仿宋" w:hAnsi="Arial" w:cs="Arial"/>
          <w:color w:val="000000"/>
          <w:kern w:val="0"/>
          <w:sz w:val="30"/>
          <w:szCs w:val="30"/>
        </w:rPr>
        <w:t>2004</w:t>
      </w:r>
      <w:r w:rsidRPr="0042575A">
        <w:rPr>
          <w:rFonts w:ascii="Arial" w:eastAsia="仿宋" w:hAnsi="Arial" w:cs="Arial"/>
          <w:color w:val="000000"/>
          <w:kern w:val="0"/>
          <w:sz w:val="30"/>
          <w:szCs w:val="30"/>
        </w:rPr>
        <w:t>年</w:t>
      </w:r>
      <w:r w:rsidRPr="0042575A">
        <w:rPr>
          <w:rFonts w:ascii="Arial" w:eastAsia="仿宋" w:hAnsi="Arial" w:cs="Arial"/>
          <w:color w:val="000000"/>
          <w:kern w:val="0"/>
          <w:sz w:val="30"/>
          <w:szCs w:val="30"/>
        </w:rPr>
        <w:t>8</w:t>
      </w:r>
      <w:r w:rsidRPr="0042575A">
        <w:rPr>
          <w:rFonts w:ascii="Arial" w:eastAsia="仿宋" w:hAnsi="Arial" w:cs="Arial"/>
          <w:color w:val="000000"/>
          <w:kern w:val="0"/>
          <w:sz w:val="30"/>
          <w:szCs w:val="30"/>
        </w:rPr>
        <w:t>月</w:t>
      </w:r>
      <w:r w:rsidRPr="0042575A">
        <w:rPr>
          <w:rFonts w:ascii="Arial" w:eastAsia="仿宋" w:hAnsi="Arial" w:cs="Arial"/>
          <w:color w:val="000000"/>
          <w:kern w:val="0"/>
          <w:sz w:val="30"/>
          <w:szCs w:val="30"/>
        </w:rPr>
        <w:t>11</w:t>
      </w:r>
      <w:r w:rsidRPr="0042575A">
        <w:rPr>
          <w:rFonts w:ascii="Arial" w:eastAsia="仿宋" w:hAnsi="Arial" w:cs="Arial"/>
          <w:color w:val="000000"/>
          <w:kern w:val="0"/>
          <w:sz w:val="30"/>
          <w:szCs w:val="30"/>
        </w:rPr>
        <w:t>日发布的《政府采购供应商投诉处理办法》（财政部令第</w:t>
      </w:r>
      <w:r w:rsidRPr="0042575A">
        <w:rPr>
          <w:rFonts w:ascii="Arial" w:eastAsia="仿宋" w:hAnsi="Arial" w:cs="Arial"/>
          <w:color w:val="000000"/>
          <w:kern w:val="0"/>
          <w:sz w:val="30"/>
          <w:szCs w:val="30"/>
        </w:rPr>
        <w:t>20</w:t>
      </w:r>
      <w:r w:rsidRPr="0042575A">
        <w:rPr>
          <w:rFonts w:ascii="Arial" w:eastAsia="仿宋" w:hAnsi="Arial" w:cs="Arial"/>
          <w:color w:val="000000"/>
          <w:kern w:val="0"/>
          <w:sz w:val="30"/>
          <w:szCs w:val="30"/>
        </w:rPr>
        <w:t>号）同时废止。</w:t>
      </w:r>
    </w:p>
    <w:p w:rsidR="0042575A" w:rsidRPr="0042575A" w:rsidRDefault="0042575A" w:rsidP="0042575A">
      <w:pPr>
        <w:widowControl/>
        <w:shd w:val="clear" w:color="auto" w:fill="FFFFFF"/>
        <w:spacing w:line="360" w:lineRule="atLeast"/>
        <w:jc w:val="right"/>
        <w:rPr>
          <w:rFonts w:ascii="微软雅黑" w:eastAsia="微软雅黑" w:hAnsi="微软雅黑" w:cs="宋体"/>
          <w:color w:val="02396F"/>
          <w:kern w:val="0"/>
          <w:sz w:val="30"/>
          <w:szCs w:val="30"/>
        </w:rPr>
      </w:pPr>
    </w:p>
    <w:p w:rsidR="00E7301B" w:rsidRPr="0042575A" w:rsidRDefault="00E7301B">
      <w:pPr>
        <w:rPr>
          <w:sz w:val="30"/>
          <w:szCs w:val="30"/>
        </w:rPr>
      </w:pPr>
    </w:p>
    <w:sectPr w:rsidR="00E7301B" w:rsidRPr="0042575A" w:rsidSect="00E730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71E" w:rsidRDefault="0026771E" w:rsidP="0042575A">
      <w:pPr>
        <w:spacing w:line="240" w:lineRule="auto"/>
      </w:pPr>
      <w:r>
        <w:separator/>
      </w:r>
    </w:p>
  </w:endnote>
  <w:endnote w:type="continuationSeparator" w:id="0">
    <w:p w:rsidR="0026771E" w:rsidRDefault="0026771E" w:rsidP="004257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71E" w:rsidRDefault="0026771E" w:rsidP="0042575A">
      <w:pPr>
        <w:spacing w:line="240" w:lineRule="auto"/>
      </w:pPr>
      <w:r>
        <w:separator/>
      </w:r>
    </w:p>
  </w:footnote>
  <w:footnote w:type="continuationSeparator" w:id="0">
    <w:p w:rsidR="0026771E" w:rsidRDefault="0026771E" w:rsidP="0042575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575A"/>
    <w:rsid w:val="000031A9"/>
    <w:rsid w:val="00013411"/>
    <w:rsid w:val="00015F07"/>
    <w:rsid w:val="000221CB"/>
    <w:rsid w:val="000237F1"/>
    <w:rsid w:val="00084126"/>
    <w:rsid w:val="00086B73"/>
    <w:rsid w:val="00093A40"/>
    <w:rsid w:val="000957FC"/>
    <w:rsid w:val="000B5A5E"/>
    <w:rsid w:val="000C6AC4"/>
    <w:rsid w:val="000D70C0"/>
    <w:rsid w:val="00113279"/>
    <w:rsid w:val="00121F23"/>
    <w:rsid w:val="0013015B"/>
    <w:rsid w:val="001547E0"/>
    <w:rsid w:val="001578CA"/>
    <w:rsid w:val="001875F7"/>
    <w:rsid w:val="001B0FB6"/>
    <w:rsid w:val="001B48EF"/>
    <w:rsid w:val="001C2E1A"/>
    <w:rsid w:val="001D2216"/>
    <w:rsid w:val="001D4356"/>
    <w:rsid w:val="001D64B5"/>
    <w:rsid w:val="001E780D"/>
    <w:rsid w:val="001E7F4A"/>
    <w:rsid w:val="001F0CA9"/>
    <w:rsid w:val="00202F9B"/>
    <w:rsid w:val="00220BED"/>
    <w:rsid w:val="002501ED"/>
    <w:rsid w:val="00251AAF"/>
    <w:rsid w:val="0025688A"/>
    <w:rsid w:val="00266288"/>
    <w:rsid w:val="00266C22"/>
    <w:rsid w:val="0026771E"/>
    <w:rsid w:val="00271B4A"/>
    <w:rsid w:val="00272726"/>
    <w:rsid w:val="002760B2"/>
    <w:rsid w:val="0027793B"/>
    <w:rsid w:val="00281C74"/>
    <w:rsid w:val="00284A86"/>
    <w:rsid w:val="002871B5"/>
    <w:rsid w:val="0029401A"/>
    <w:rsid w:val="002949D5"/>
    <w:rsid w:val="002A4001"/>
    <w:rsid w:val="002A724A"/>
    <w:rsid w:val="002B1DCB"/>
    <w:rsid w:val="002B4EE9"/>
    <w:rsid w:val="002C4FF1"/>
    <w:rsid w:val="002C5910"/>
    <w:rsid w:val="002E4AE0"/>
    <w:rsid w:val="002F75FB"/>
    <w:rsid w:val="003045F8"/>
    <w:rsid w:val="00311268"/>
    <w:rsid w:val="00330655"/>
    <w:rsid w:val="0035147B"/>
    <w:rsid w:val="00354AF6"/>
    <w:rsid w:val="003662A3"/>
    <w:rsid w:val="003675E2"/>
    <w:rsid w:val="00371DF9"/>
    <w:rsid w:val="00371F41"/>
    <w:rsid w:val="00376A22"/>
    <w:rsid w:val="00387FFB"/>
    <w:rsid w:val="00393845"/>
    <w:rsid w:val="00396006"/>
    <w:rsid w:val="003A22B0"/>
    <w:rsid w:val="003B1521"/>
    <w:rsid w:val="003B373B"/>
    <w:rsid w:val="003D25DB"/>
    <w:rsid w:val="003D6417"/>
    <w:rsid w:val="003D6692"/>
    <w:rsid w:val="003D7BB3"/>
    <w:rsid w:val="0040135A"/>
    <w:rsid w:val="00401362"/>
    <w:rsid w:val="004242E9"/>
    <w:rsid w:val="0042575A"/>
    <w:rsid w:val="00453340"/>
    <w:rsid w:val="00460045"/>
    <w:rsid w:val="004A16F6"/>
    <w:rsid w:val="004A1D45"/>
    <w:rsid w:val="004A7D1A"/>
    <w:rsid w:val="004B5493"/>
    <w:rsid w:val="004C1332"/>
    <w:rsid w:val="004C7F22"/>
    <w:rsid w:val="004D35FC"/>
    <w:rsid w:val="004E461D"/>
    <w:rsid w:val="004E6A01"/>
    <w:rsid w:val="004F72A5"/>
    <w:rsid w:val="004F7D71"/>
    <w:rsid w:val="00505D90"/>
    <w:rsid w:val="00515A4A"/>
    <w:rsid w:val="0052053C"/>
    <w:rsid w:val="00532E19"/>
    <w:rsid w:val="005463D3"/>
    <w:rsid w:val="0054698B"/>
    <w:rsid w:val="00573B14"/>
    <w:rsid w:val="00584F3E"/>
    <w:rsid w:val="005C0CA9"/>
    <w:rsid w:val="005D0F31"/>
    <w:rsid w:val="005D1990"/>
    <w:rsid w:val="005D37CE"/>
    <w:rsid w:val="005F60E9"/>
    <w:rsid w:val="005F706A"/>
    <w:rsid w:val="00607C8A"/>
    <w:rsid w:val="006362EF"/>
    <w:rsid w:val="00663660"/>
    <w:rsid w:val="006657DB"/>
    <w:rsid w:val="00686E74"/>
    <w:rsid w:val="00691C05"/>
    <w:rsid w:val="0069291B"/>
    <w:rsid w:val="00695139"/>
    <w:rsid w:val="006B66CD"/>
    <w:rsid w:val="00722CC3"/>
    <w:rsid w:val="00733228"/>
    <w:rsid w:val="00755C1C"/>
    <w:rsid w:val="0077252F"/>
    <w:rsid w:val="00780D1F"/>
    <w:rsid w:val="00786521"/>
    <w:rsid w:val="00794746"/>
    <w:rsid w:val="007D5D3D"/>
    <w:rsid w:val="00800E59"/>
    <w:rsid w:val="00820E50"/>
    <w:rsid w:val="00822B2F"/>
    <w:rsid w:val="008302AF"/>
    <w:rsid w:val="0083055A"/>
    <w:rsid w:val="00844C23"/>
    <w:rsid w:val="0085624D"/>
    <w:rsid w:val="00863120"/>
    <w:rsid w:val="008800E4"/>
    <w:rsid w:val="00885FA0"/>
    <w:rsid w:val="00892044"/>
    <w:rsid w:val="00893664"/>
    <w:rsid w:val="008A2564"/>
    <w:rsid w:val="008E57E3"/>
    <w:rsid w:val="008F3B9B"/>
    <w:rsid w:val="009077FD"/>
    <w:rsid w:val="00911617"/>
    <w:rsid w:val="00911928"/>
    <w:rsid w:val="00920CFC"/>
    <w:rsid w:val="009279FC"/>
    <w:rsid w:val="009356A1"/>
    <w:rsid w:val="00945372"/>
    <w:rsid w:val="00947EAC"/>
    <w:rsid w:val="009549EC"/>
    <w:rsid w:val="00983CE3"/>
    <w:rsid w:val="0098481D"/>
    <w:rsid w:val="00987A4D"/>
    <w:rsid w:val="00996BE0"/>
    <w:rsid w:val="009B408C"/>
    <w:rsid w:val="009B4666"/>
    <w:rsid w:val="009C6625"/>
    <w:rsid w:val="009D2FE4"/>
    <w:rsid w:val="009E09B9"/>
    <w:rsid w:val="009F2268"/>
    <w:rsid w:val="00A1197D"/>
    <w:rsid w:val="00A1598F"/>
    <w:rsid w:val="00A15F04"/>
    <w:rsid w:val="00A16A3F"/>
    <w:rsid w:val="00A23276"/>
    <w:rsid w:val="00A338F6"/>
    <w:rsid w:val="00A4158F"/>
    <w:rsid w:val="00A611F1"/>
    <w:rsid w:val="00A72426"/>
    <w:rsid w:val="00A842F8"/>
    <w:rsid w:val="00A95EC4"/>
    <w:rsid w:val="00A96914"/>
    <w:rsid w:val="00AA3269"/>
    <w:rsid w:val="00AB0FF8"/>
    <w:rsid w:val="00AB60CC"/>
    <w:rsid w:val="00AC0AEC"/>
    <w:rsid w:val="00AC3AA1"/>
    <w:rsid w:val="00AC4ECC"/>
    <w:rsid w:val="00AD5091"/>
    <w:rsid w:val="00AF189B"/>
    <w:rsid w:val="00B06969"/>
    <w:rsid w:val="00B07E9C"/>
    <w:rsid w:val="00B348D5"/>
    <w:rsid w:val="00B51277"/>
    <w:rsid w:val="00B54429"/>
    <w:rsid w:val="00B56410"/>
    <w:rsid w:val="00B80C5D"/>
    <w:rsid w:val="00BA7CBF"/>
    <w:rsid w:val="00BB131D"/>
    <w:rsid w:val="00BB5802"/>
    <w:rsid w:val="00BC1A35"/>
    <w:rsid w:val="00BC31C5"/>
    <w:rsid w:val="00BD6B3A"/>
    <w:rsid w:val="00BF1D45"/>
    <w:rsid w:val="00C0314C"/>
    <w:rsid w:val="00C13D0E"/>
    <w:rsid w:val="00C26941"/>
    <w:rsid w:val="00C342F6"/>
    <w:rsid w:val="00C54B66"/>
    <w:rsid w:val="00C559C3"/>
    <w:rsid w:val="00C608FC"/>
    <w:rsid w:val="00C60D68"/>
    <w:rsid w:val="00C704F4"/>
    <w:rsid w:val="00C72D3E"/>
    <w:rsid w:val="00C76283"/>
    <w:rsid w:val="00C76AC7"/>
    <w:rsid w:val="00C76F69"/>
    <w:rsid w:val="00C823B7"/>
    <w:rsid w:val="00C838EC"/>
    <w:rsid w:val="00C95641"/>
    <w:rsid w:val="00CA068A"/>
    <w:rsid w:val="00CC779D"/>
    <w:rsid w:val="00CE3D4C"/>
    <w:rsid w:val="00CE4590"/>
    <w:rsid w:val="00CE4C4F"/>
    <w:rsid w:val="00CE57DC"/>
    <w:rsid w:val="00D25E5E"/>
    <w:rsid w:val="00D30B3F"/>
    <w:rsid w:val="00D5153B"/>
    <w:rsid w:val="00D54C49"/>
    <w:rsid w:val="00D60BDA"/>
    <w:rsid w:val="00D6548C"/>
    <w:rsid w:val="00D82FBF"/>
    <w:rsid w:val="00D87EE4"/>
    <w:rsid w:val="00DC3602"/>
    <w:rsid w:val="00DC3628"/>
    <w:rsid w:val="00DD1CA1"/>
    <w:rsid w:val="00DE6584"/>
    <w:rsid w:val="00E01DAD"/>
    <w:rsid w:val="00E14A89"/>
    <w:rsid w:val="00E15535"/>
    <w:rsid w:val="00E209FE"/>
    <w:rsid w:val="00E221AC"/>
    <w:rsid w:val="00E33413"/>
    <w:rsid w:val="00E37C8E"/>
    <w:rsid w:val="00E413D3"/>
    <w:rsid w:val="00E417FD"/>
    <w:rsid w:val="00E423B5"/>
    <w:rsid w:val="00E477A9"/>
    <w:rsid w:val="00E532C0"/>
    <w:rsid w:val="00E661E9"/>
    <w:rsid w:val="00E7301B"/>
    <w:rsid w:val="00E74F21"/>
    <w:rsid w:val="00EA1B74"/>
    <w:rsid w:val="00EA7FBF"/>
    <w:rsid w:val="00EF0A97"/>
    <w:rsid w:val="00F01A1D"/>
    <w:rsid w:val="00F17E1E"/>
    <w:rsid w:val="00F23D71"/>
    <w:rsid w:val="00F342F3"/>
    <w:rsid w:val="00F43CB6"/>
    <w:rsid w:val="00F7385E"/>
    <w:rsid w:val="00F819A9"/>
    <w:rsid w:val="00F91C00"/>
    <w:rsid w:val="00FA0392"/>
    <w:rsid w:val="00FA5BC8"/>
    <w:rsid w:val="00FD38C8"/>
    <w:rsid w:val="00FE242D"/>
    <w:rsid w:val="00FE5E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575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42575A"/>
    <w:rPr>
      <w:sz w:val="18"/>
      <w:szCs w:val="18"/>
    </w:rPr>
  </w:style>
  <w:style w:type="paragraph" w:styleId="a4">
    <w:name w:val="footer"/>
    <w:basedOn w:val="a"/>
    <w:link w:val="Char0"/>
    <w:uiPriority w:val="99"/>
    <w:semiHidden/>
    <w:unhideWhenUsed/>
    <w:rsid w:val="0042575A"/>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42575A"/>
    <w:rPr>
      <w:sz w:val="18"/>
      <w:szCs w:val="18"/>
    </w:rPr>
  </w:style>
  <w:style w:type="character" w:styleId="a5">
    <w:name w:val="Strong"/>
    <w:basedOn w:val="a0"/>
    <w:uiPriority w:val="22"/>
    <w:qFormat/>
    <w:rsid w:val="0042575A"/>
    <w:rPr>
      <w:b/>
      <w:bCs/>
    </w:rPr>
  </w:style>
  <w:style w:type="paragraph" w:styleId="a6">
    <w:name w:val="Balloon Text"/>
    <w:basedOn w:val="a"/>
    <w:link w:val="Char1"/>
    <w:uiPriority w:val="99"/>
    <w:semiHidden/>
    <w:unhideWhenUsed/>
    <w:rsid w:val="0042575A"/>
    <w:pPr>
      <w:spacing w:line="240" w:lineRule="auto"/>
    </w:pPr>
    <w:rPr>
      <w:sz w:val="18"/>
      <w:szCs w:val="18"/>
    </w:rPr>
  </w:style>
  <w:style w:type="character" w:customStyle="1" w:styleId="Char1">
    <w:name w:val="批注框文本 Char"/>
    <w:basedOn w:val="a0"/>
    <w:link w:val="a6"/>
    <w:uiPriority w:val="99"/>
    <w:semiHidden/>
    <w:rsid w:val="0042575A"/>
    <w:rPr>
      <w:sz w:val="18"/>
      <w:szCs w:val="18"/>
    </w:rPr>
  </w:style>
</w:styles>
</file>

<file path=word/webSettings.xml><?xml version="1.0" encoding="utf-8"?>
<w:webSettings xmlns:r="http://schemas.openxmlformats.org/officeDocument/2006/relationships" xmlns:w="http://schemas.openxmlformats.org/wordprocessingml/2006/main">
  <w:divs>
    <w:div w:id="539977645">
      <w:bodyDiv w:val="1"/>
      <w:marLeft w:val="0"/>
      <w:marRight w:val="0"/>
      <w:marTop w:val="0"/>
      <w:marBottom w:val="0"/>
      <w:divBdr>
        <w:top w:val="none" w:sz="0" w:space="0" w:color="auto"/>
        <w:left w:val="none" w:sz="0" w:space="0" w:color="auto"/>
        <w:bottom w:val="none" w:sz="0" w:space="0" w:color="auto"/>
        <w:right w:val="none" w:sz="0" w:space="0" w:color="auto"/>
      </w:divBdr>
      <w:divsChild>
        <w:div w:id="1775899980">
          <w:marLeft w:val="0"/>
          <w:marRight w:val="0"/>
          <w:marTop w:val="0"/>
          <w:marBottom w:val="0"/>
          <w:divBdr>
            <w:top w:val="none" w:sz="0" w:space="0" w:color="auto"/>
            <w:left w:val="none" w:sz="0" w:space="0" w:color="auto"/>
            <w:bottom w:val="none" w:sz="0" w:space="0" w:color="auto"/>
            <w:right w:val="none" w:sz="0" w:space="0" w:color="auto"/>
          </w:divBdr>
          <w:divsChild>
            <w:div w:id="1796679876">
              <w:marLeft w:val="0"/>
              <w:marRight w:val="0"/>
              <w:marTop w:val="0"/>
              <w:marBottom w:val="0"/>
              <w:divBdr>
                <w:top w:val="none" w:sz="0" w:space="0" w:color="auto"/>
                <w:left w:val="none" w:sz="0" w:space="0" w:color="auto"/>
                <w:bottom w:val="none" w:sz="0" w:space="0" w:color="auto"/>
                <w:right w:val="none" w:sz="0" w:space="0" w:color="auto"/>
              </w:divBdr>
              <w:divsChild>
                <w:div w:id="465240627">
                  <w:marLeft w:val="0"/>
                  <w:marRight w:val="0"/>
                  <w:marTop w:val="150"/>
                  <w:marBottom w:val="0"/>
                  <w:divBdr>
                    <w:top w:val="none" w:sz="0" w:space="0" w:color="auto"/>
                    <w:left w:val="none" w:sz="0" w:space="0" w:color="auto"/>
                    <w:bottom w:val="none" w:sz="0" w:space="0" w:color="auto"/>
                    <w:right w:val="none" w:sz="0" w:space="0" w:color="auto"/>
                  </w:divBdr>
                  <w:divsChild>
                    <w:div w:id="1999655262">
                      <w:marLeft w:val="150"/>
                      <w:marRight w:val="0"/>
                      <w:marTop w:val="300"/>
                      <w:marBottom w:val="150"/>
                      <w:divBdr>
                        <w:top w:val="none" w:sz="0" w:space="0" w:color="auto"/>
                        <w:left w:val="none" w:sz="0" w:space="0" w:color="auto"/>
                        <w:bottom w:val="none" w:sz="0" w:space="0" w:color="auto"/>
                        <w:right w:val="none" w:sz="0" w:space="0" w:color="auto"/>
                      </w:divBdr>
                      <w:divsChild>
                        <w:div w:id="271204533">
                          <w:marLeft w:val="0"/>
                          <w:marRight w:val="0"/>
                          <w:marTop w:val="0"/>
                          <w:marBottom w:val="0"/>
                          <w:divBdr>
                            <w:top w:val="none" w:sz="0" w:space="0" w:color="auto"/>
                            <w:left w:val="none" w:sz="0" w:space="0" w:color="auto"/>
                            <w:bottom w:val="none" w:sz="0" w:space="0" w:color="auto"/>
                            <w:right w:val="none" w:sz="0" w:space="0" w:color="auto"/>
                          </w:divBdr>
                          <w:divsChild>
                            <w:div w:id="1856073282">
                              <w:marLeft w:val="0"/>
                              <w:marRight w:val="0"/>
                              <w:marTop w:val="100"/>
                              <w:marBottom w:val="100"/>
                              <w:divBdr>
                                <w:top w:val="none" w:sz="0" w:space="0" w:color="auto"/>
                                <w:left w:val="none" w:sz="0" w:space="0" w:color="auto"/>
                                <w:bottom w:val="none" w:sz="0" w:space="0" w:color="auto"/>
                                <w:right w:val="none" w:sz="0" w:space="0" w:color="auto"/>
                              </w:divBdr>
                              <w:divsChild>
                                <w:div w:id="1212304503">
                                  <w:marLeft w:val="0"/>
                                  <w:marRight w:val="0"/>
                                  <w:marTop w:val="0"/>
                                  <w:marBottom w:val="0"/>
                                  <w:divBdr>
                                    <w:top w:val="none" w:sz="0" w:space="0" w:color="auto"/>
                                    <w:left w:val="none" w:sz="0" w:space="0" w:color="auto"/>
                                    <w:bottom w:val="none" w:sz="0" w:space="0" w:color="auto"/>
                                    <w:right w:val="none" w:sz="0" w:space="0" w:color="auto"/>
                                  </w:divBdr>
                                </w:div>
                                <w:div w:id="146095622">
                                  <w:marLeft w:val="0"/>
                                  <w:marRight w:val="0"/>
                                  <w:marTop w:val="100"/>
                                  <w:marBottom w:val="100"/>
                                  <w:divBdr>
                                    <w:top w:val="none" w:sz="0" w:space="0" w:color="auto"/>
                                    <w:left w:val="none" w:sz="0" w:space="0" w:color="auto"/>
                                    <w:bottom w:val="none" w:sz="0" w:space="0" w:color="auto"/>
                                    <w:right w:val="none" w:sz="0" w:space="0" w:color="auto"/>
                                  </w:divBdr>
                                </w:div>
                                <w:div w:id="1394961435">
                                  <w:marLeft w:val="0"/>
                                  <w:marRight w:val="0"/>
                                  <w:marTop w:val="0"/>
                                  <w:marBottom w:val="0"/>
                                  <w:divBdr>
                                    <w:top w:val="none" w:sz="0" w:space="0" w:color="auto"/>
                                    <w:left w:val="none" w:sz="0" w:space="0" w:color="auto"/>
                                    <w:bottom w:val="none" w:sz="0" w:space="0" w:color="auto"/>
                                    <w:right w:val="none" w:sz="0" w:space="0" w:color="auto"/>
                                  </w:divBdr>
                                  <w:divsChild>
                                    <w:div w:id="20589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顾亚萍</dc:creator>
  <cp:keywords/>
  <dc:description/>
  <cp:lastModifiedBy>顾亚萍</cp:lastModifiedBy>
  <cp:revision>3</cp:revision>
  <dcterms:created xsi:type="dcterms:W3CDTF">2018-05-30T09:54:00Z</dcterms:created>
  <dcterms:modified xsi:type="dcterms:W3CDTF">2018-05-30T09:55:00Z</dcterms:modified>
</cp:coreProperties>
</file>