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0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845"/>
        <w:gridCol w:w="3420"/>
        <w:gridCol w:w="3225"/>
        <w:gridCol w:w="2745"/>
        <w:gridCol w:w="1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2"/>
                <w:szCs w:val="32"/>
                <w:u w:val="singl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招标计划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  <w:lang w:eastAsia="zh-CN"/>
              </w:rPr>
              <w:t>发布情况表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主要招标内容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预估发包价（万元）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计划招标时间　</w:t>
            </w:r>
          </w:p>
        </w:tc>
        <w:tc>
          <w:tcPr>
            <w:tcW w:w="155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  <w:p>
            <w:pPr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55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000" w:type="dxa"/>
            <w:gridSpan w:val="6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使用单位：（加盖公章）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 xml:space="preserve">                   联系人：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工程管理部门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（加盖公章）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联系人：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ind w:firstLine="7680" w:firstLineChars="24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填表日期：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年    月    日</w:t>
            </w:r>
          </w:p>
        </w:tc>
      </w:tr>
    </w:tbl>
    <w:p/>
    <w:p/>
    <w:p/>
    <w:p/>
    <w:p/>
    <w:p/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填表说明：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项目名称：工程名称+采购项目内容，其中：工程名称应与立项批复的工程名称一致；采购项目内容指施工承包、勘察、设计、监理、</w:t>
      </w:r>
      <w:r>
        <w:rPr>
          <w:rFonts w:hint="default" w:ascii="Arial" w:hAnsi="Arial" w:cs="Arial"/>
          <w:sz w:val="32"/>
          <w:szCs w:val="32"/>
          <w:lang w:val="en-US" w:eastAsia="zh-CN"/>
        </w:rPr>
        <w:t>…</w:t>
      </w:r>
      <w:r>
        <w:rPr>
          <w:rFonts w:hint="eastAsia"/>
          <w:sz w:val="32"/>
          <w:szCs w:val="32"/>
          <w:lang w:val="en-US" w:eastAsia="zh-CN"/>
        </w:rPr>
        <w:t>设备、</w:t>
      </w:r>
      <w:r>
        <w:rPr>
          <w:rFonts w:hint="default" w:ascii="Arial" w:hAnsi="Arial" w:cs="Arial"/>
          <w:sz w:val="32"/>
          <w:szCs w:val="32"/>
          <w:lang w:val="en-US" w:eastAsia="zh-CN"/>
        </w:rPr>
        <w:t>…</w:t>
      </w:r>
      <w:r>
        <w:rPr>
          <w:rFonts w:hint="eastAsia"/>
          <w:sz w:val="32"/>
          <w:szCs w:val="32"/>
          <w:lang w:val="en-US" w:eastAsia="zh-CN"/>
        </w:rPr>
        <w:t>材料等，每一采购内容单列一项。如“暨南大学</w:t>
      </w:r>
      <w:r>
        <w:rPr>
          <w:rFonts w:hint="default" w:ascii="Arial" w:hAnsi="Arial" w:cs="Arial"/>
          <w:sz w:val="32"/>
          <w:szCs w:val="32"/>
          <w:lang w:val="en-US" w:eastAsia="zh-CN"/>
        </w:rPr>
        <w:t>…</w:t>
      </w:r>
      <w:r>
        <w:rPr>
          <w:rFonts w:hint="eastAsia" w:ascii="Arial" w:hAnsi="Arial" w:cs="Arial"/>
          <w:sz w:val="32"/>
          <w:szCs w:val="32"/>
          <w:lang w:val="en-US" w:eastAsia="zh-CN"/>
        </w:rPr>
        <w:t>工程施工承包招标</w:t>
      </w:r>
      <w:r>
        <w:rPr>
          <w:rFonts w:hint="eastAsia"/>
          <w:sz w:val="32"/>
          <w:szCs w:val="32"/>
          <w:lang w:val="en-US" w:eastAsia="zh-CN"/>
        </w:rPr>
        <w:t>”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主要招标内容包括工程的位置、规模、主要使用功能、主要技术要求等。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计划招标时间细化到月份，如2021-09。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招标计划</w:t>
      </w:r>
      <w:r>
        <w:rPr>
          <w:rFonts w:hint="default"/>
          <w:sz w:val="32"/>
          <w:szCs w:val="32"/>
          <w:lang w:val="en-US" w:eastAsia="zh-CN"/>
        </w:rPr>
        <w:t>仅作为供应商了解</w:t>
      </w:r>
      <w:r>
        <w:rPr>
          <w:rFonts w:hint="eastAsia"/>
          <w:sz w:val="32"/>
          <w:szCs w:val="32"/>
          <w:lang w:val="en-US" w:eastAsia="zh-CN"/>
        </w:rPr>
        <w:t>工程招标</w:t>
      </w:r>
      <w:r>
        <w:rPr>
          <w:rFonts w:hint="default"/>
          <w:sz w:val="32"/>
          <w:szCs w:val="32"/>
          <w:lang w:val="en-US" w:eastAsia="zh-CN"/>
        </w:rPr>
        <w:t>安排的参考，</w:t>
      </w:r>
      <w:r>
        <w:rPr>
          <w:rFonts w:hint="eastAsia"/>
          <w:sz w:val="32"/>
          <w:szCs w:val="32"/>
          <w:lang w:val="en-US" w:eastAsia="zh-CN"/>
        </w:rPr>
        <w:t>招标</w:t>
      </w:r>
      <w:r>
        <w:rPr>
          <w:rFonts w:hint="default"/>
          <w:sz w:val="32"/>
          <w:szCs w:val="32"/>
          <w:lang w:val="en-US" w:eastAsia="zh-CN"/>
        </w:rPr>
        <w:t>项目实际需求、</w:t>
      </w:r>
      <w:r>
        <w:rPr>
          <w:rFonts w:hint="eastAsia"/>
          <w:sz w:val="32"/>
          <w:szCs w:val="32"/>
          <w:lang w:val="en-US" w:eastAsia="zh-CN"/>
        </w:rPr>
        <w:t>发包</w:t>
      </w:r>
      <w:r>
        <w:rPr>
          <w:rFonts w:hint="default"/>
          <w:sz w:val="32"/>
          <w:szCs w:val="32"/>
          <w:lang w:val="en-US" w:eastAsia="zh-CN"/>
        </w:rPr>
        <w:t>金额和执行时间以</w:t>
      </w:r>
      <w:r>
        <w:rPr>
          <w:rFonts w:hint="eastAsia"/>
          <w:sz w:val="32"/>
          <w:szCs w:val="32"/>
          <w:lang w:val="en-US" w:eastAsia="zh-CN"/>
        </w:rPr>
        <w:t>预算批复及工程进度为准</w:t>
      </w:r>
      <w:r>
        <w:rPr>
          <w:rFonts w:hint="default"/>
          <w:sz w:val="32"/>
          <w:szCs w:val="32"/>
          <w:lang w:val="en-US"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83B44B"/>
    <w:multiLevelType w:val="singleLevel"/>
    <w:tmpl w:val="7483B4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E713E"/>
    <w:rsid w:val="25FE713E"/>
    <w:rsid w:val="39B11E99"/>
    <w:rsid w:val="60B73EE8"/>
    <w:rsid w:val="7D580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2021-09-07T02:29:00Z</dcterms:created>
  <dc:creator>暨大RY</dc:creator>
  <cp:lastModifiedBy>暨大RY</cp:lastModifiedBy>
  <dcterms:modified xsi:type="dcterms:W3CDTF">2022-03-14T03:23:52Z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13CCA87E24FF4B2AAABEE49874C66242</vt:lpwstr>
  </property>
</Properties>
</file>