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560" w:firstLineChars="200"/>
        <w:jc w:val="center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保证金退还申请须知</w:t>
      </w:r>
    </w:p>
    <w:p>
      <w:pPr>
        <w:pStyle w:val="8"/>
        <w:widowControl/>
        <w:numPr>
          <w:ilvl w:val="0"/>
          <w:numId w:val="1"/>
        </w:numPr>
        <w:spacing w:line="375" w:lineRule="atLeast"/>
        <w:ind w:firstLineChars="0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退还条件：</w:t>
      </w:r>
    </w:p>
    <w:p>
      <w:pPr>
        <w:pStyle w:val="8"/>
        <w:widowControl/>
        <w:spacing w:line="375" w:lineRule="atLeast"/>
        <w:ind w:left="720" w:firstLine="0" w:firstLineChars="0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符合采购文件和采购合同中关于保证金退还的相关约定</w:t>
      </w:r>
    </w:p>
    <w:p>
      <w:pPr>
        <w:pStyle w:val="8"/>
        <w:widowControl/>
        <w:numPr>
          <w:ilvl w:val="0"/>
          <w:numId w:val="1"/>
        </w:numPr>
        <w:spacing w:line="375" w:lineRule="atLeast"/>
        <w:ind w:firstLineChars="0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申请材料：</w:t>
      </w:r>
    </w:p>
    <w:p>
      <w:pPr>
        <w:pStyle w:val="8"/>
        <w:widowControl/>
        <w:numPr>
          <w:ilvl w:val="0"/>
          <w:numId w:val="2"/>
        </w:numPr>
        <w:spacing w:line="375" w:lineRule="atLeast"/>
        <w:ind w:firstLineChars="0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cs="宋体"/>
          <w:kern w:val="0"/>
          <w:sz w:val="28"/>
          <w:szCs w:val="28"/>
        </w:rPr>
        <w:t>投标保证金：暨南大学财务处开具的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</w:t>
      </w:r>
      <w:r>
        <w:rPr>
          <w:rFonts w:hint="eastAsia" w:cs="宋体"/>
          <w:kern w:val="0"/>
          <w:sz w:val="28"/>
          <w:szCs w:val="28"/>
        </w:rPr>
        <w:t>暨南大学收入报收单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》</w:t>
      </w:r>
      <w:r>
        <w:rPr>
          <w:rFonts w:hint="eastAsia" w:cs="宋体"/>
          <w:kern w:val="0"/>
          <w:sz w:val="28"/>
          <w:szCs w:val="28"/>
        </w:rPr>
        <w:t>，若无报收，请提供其他转账凭证</w:t>
      </w:r>
      <w:r>
        <w:rPr>
          <w:rFonts w:hint="eastAsia" w:cs="宋体"/>
          <w:kern w:val="0"/>
          <w:sz w:val="28"/>
          <w:szCs w:val="28"/>
          <w:lang w:eastAsia="zh-CN"/>
        </w:rPr>
        <w:t>，前往财务直接办理</w:t>
      </w:r>
      <w:r>
        <w:rPr>
          <w:rFonts w:hint="eastAsia" w:cs="宋体"/>
          <w:kern w:val="0"/>
          <w:sz w:val="28"/>
          <w:szCs w:val="28"/>
        </w:rPr>
        <w:t>。</w:t>
      </w:r>
    </w:p>
    <w:p>
      <w:pPr>
        <w:pStyle w:val="8"/>
        <w:widowControl/>
        <w:numPr>
          <w:ilvl w:val="0"/>
          <w:numId w:val="2"/>
        </w:numPr>
        <w:spacing w:line="375" w:lineRule="atLeast"/>
        <w:ind w:firstLineChars="0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cs="宋体"/>
          <w:kern w:val="0"/>
          <w:sz w:val="28"/>
          <w:szCs w:val="28"/>
        </w:rPr>
        <w:t>履约</w:t>
      </w:r>
      <w:r>
        <w:rPr>
          <w:rFonts w:hint="eastAsia" w:ascii="Calibri" w:hAnsi="Calibri" w:eastAsia="微软雅黑" w:cs="Calibri"/>
          <w:kern w:val="0"/>
          <w:sz w:val="28"/>
          <w:szCs w:val="28"/>
        </w:rPr>
        <w:t>/</w:t>
      </w:r>
      <w:r>
        <w:rPr>
          <w:rFonts w:hint="eastAsia" w:cs="宋体"/>
          <w:kern w:val="0"/>
          <w:sz w:val="28"/>
          <w:szCs w:val="28"/>
        </w:rPr>
        <w:t>质量保证金：</w:t>
      </w:r>
      <w:r>
        <w:rPr>
          <w:rFonts w:hint="eastAsia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cs="宋体"/>
          <w:kern w:val="0"/>
          <w:sz w:val="28"/>
          <w:szCs w:val="28"/>
        </w:rPr>
        <w:t>加盖</w:t>
      </w:r>
      <w:r>
        <w:rPr>
          <w:rFonts w:hint="eastAsia" w:cs="宋体"/>
          <w:kern w:val="0"/>
          <w:sz w:val="28"/>
          <w:szCs w:val="28"/>
          <w:lang w:eastAsia="zh-CN"/>
        </w:rPr>
        <w:t>供应商</w:t>
      </w:r>
      <w:r>
        <w:rPr>
          <w:rFonts w:hint="eastAsia" w:cs="宋体"/>
          <w:kern w:val="0"/>
          <w:sz w:val="28"/>
          <w:szCs w:val="28"/>
        </w:rPr>
        <w:t>单位公章的</w:t>
      </w:r>
      <w:r>
        <w:rPr>
          <w:rFonts w:hint="eastAsia" w:cs="宋体"/>
          <w:color w:val="FF0000"/>
          <w:kern w:val="0"/>
          <w:sz w:val="28"/>
          <w:szCs w:val="28"/>
        </w:rPr>
        <w:t>退还保证金申请函</w:t>
      </w:r>
      <w:r>
        <w:rPr>
          <w:rFonts w:hint="eastAsia" w:cs="宋体"/>
          <w:kern w:val="0"/>
          <w:sz w:val="28"/>
          <w:szCs w:val="28"/>
        </w:rPr>
        <w:t>（模板见暨南大学招标采购中心网站</w:t>
      </w:r>
      <w:r>
        <w:rPr>
          <w:rFonts w:hint="eastAsia" w:ascii="Calibri" w:hAnsi="Calibri" w:eastAsia="微软雅黑" w:cs="Calibri"/>
          <w:kern w:val="0"/>
          <w:sz w:val="28"/>
          <w:szCs w:val="28"/>
        </w:rPr>
        <w:t>—</w:t>
      </w:r>
      <w:r>
        <w:rPr>
          <w:rFonts w:hint="eastAsia" w:cs="宋体"/>
          <w:kern w:val="0"/>
          <w:sz w:val="28"/>
          <w:szCs w:val="28"/>
        </w:rPr>
        <w:t>下载中心，需暨大用户单位签署意见并加盖公章）、</w:t>
      </w:r>
      <w:r>
        <w:rPr>
          <w:rFonts w:hint="eastAsia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cs="宋体"/>
          <w:kern w:val="0"/>
          <w:sz w:val="28"/>
          <w:szCs w:val="28"/>
          <w:lang w:eastAsia="zh-CN"/>
        </w:rPr>
        <w:t>暨南大学财务支出凭单（须由合同签署人及经办人签字）</w:t>
      </w:r>
      <w:r>
        <w:rPr>
          <w:rFonts w:hint="eastAsia" w:cs="宋体"/>
          <w:kern w:val="0"/>
          <w:sz w:val="28"/>
          <w:szCs w:val="28"/>
        </w:rPr>
        <w:t>，</w:t>
      </w:r>
      <w:r>
        <w:rPr>
          <w:rFonts w:hint="eastAsia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cs="宋体"/>
          <w:kern w:val="0"/>
          <w:sz w:val="28"/>
          <w:szCs w:val="28"/>
          <w:lang w:eastAsia="zh-CN"/>
        </w:rPr>
        <w:t>银行</w:t>
      </w:r>
      <w:r>
        <w:rPr>
          <w:rFonts w:hint="eastAsia" w:cs="宋体"/>
          <w:color w:val="FF0000"/>
          <w:kern w:val="0"/>
          <w:sz w:val="28"/>
          <w:szCs w:val="28"/>
        </w:rPr>
        <w:t>转账凭证</w:t>
      </w:r>
      <w:r>
        <w:rPr>
          <w:rFonts w:hint="eastAsia" w:cs="宋体"/>
          <w:color w:val="FF0000"/>
          <w:kern w:val="0"/>
          <w:sz w:val="28"/>
          <w:szCs w:val="28"/>
          <w:lang w:eastAsia="zh-CN"/>
        </w:rPr>
        <w:t>：带公章的银行回单</w:t>
      </w:r>
      <w:r>
        <w:rPr>
          <w:rFonts w:hint="eastAsia" w:cs="宋体"/>
          <w:kern w:val="0"/>
          <w:sz w:val="28"/>
          <w:szCs w:val="28"/>
        </w:rPr>
        <w:t>。</w:t>
      </w:r>
      <w:r>
        <w:rPr>
          <w:rFonts w:hint="eastAsia" w:cs="宋体"/>
          <w:kern w:val="0"/>
          <w:sz w:val="28"/>
          <w:szCs w:val="28"/>
          <w:lang w:val="en-US" w:eastAsia="zh-CN"/>
        </w:rPr>
        <w:t>4.如为2018年以前的履约保证金退还业务，需要提供当时</w:t>
      </w:r>
      <w:r>
        <w:rPr>
          <w:rFonts w:hint="eastAsia" w:cs="宋体"/>
          <w:kern w:val="0"/>
          <w:sz w:val="28"/>
          <w:szCs w:val="28"/>
        </w:rPr>
        <w:t>暨南大学财务处开具的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</w:t>
      </w:r>
      <w:r>
        <w:rPr>
          <w:rFonts w:hint="eastAsia" w:cs="宋体"/>
          <w:kern w:val="0"/>
          <w:sz w:val="28"/>
          <w:szCs w:val="28"/>
        </w:rPr>
        <w:t>暨南大学收入报收单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》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。</w:t>
      </w:r>
    </w:p>
    <w:p>
      <w:pPr>
        <w:pStyle w:val="8"/>
        <w:widowControl/>
        <w:numPr>
          <w:ilvl w:val="0"/>
          <w:numId w:val="1"/>
        </w:numPr>
        <w:spacing w:line="375" w:lineRule="atLeast"/>
        <w:ind w:firstLineChars="0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受理部门：</w:t>
      </w:r>
    </w:p>
    <w:p>
      <w:pPr>
        <w:widowControl/>
        <w:spacing w:line="375" w:lineRule="atLeast"/>
        <w:ind w:firstLine="700" w:firstLineChars="250"/>
        <w:rPr>
          <w:rFonts w:hint="eastAsia" w:cs="宋体" w:eastAsiaTheme="minorEastAsia"/>
          <w:kern w:val="0"/>
          <w:sz w:val="28"/>
          <w:szCs w:val="28"/>
          <w:lang w:eastAsia="zh-CN"/>
        </w:rPr>
      </w:pPr>
      <w:r>
        <w:rPr>
          <w:rFonts w:hint="eastAsia" w:cs="宋体"/>
          <w:kern w:val="0"/>
          <w:sz w:val="28"/>
          <w:szCs w:val="28"/>
        </w:rPr>
        <w:t>招标采购中心综合管理科</w:t>
      </w:r>
      <w:r>
        <w:rPr>
          <w:rFonts w:hint="eastAsia" w:cs="宋体"/>
          <w:kern w:val="0"/>
          <w:sz w:val="28"/>
          <w:szCs w:val="28"/>
          <w:lang w:eastAsia="zh-CN"/>
        </w:rPr>
        <w:t>（备案）</w:t>
      </w:r>
    </w:p>
    <w:p>
      <w:pPr>
        <w:widowControl/>
        <w:spacing w:line="375" w:lineRule="atLeast"/>
        <w:ind w:firstLine="700" w:firstLineChars="25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cs="宋体"/>
          <w:kern w:val="0"/>
          <w:sz w:val="28"/>
          <w:szCs w:val="28"/>
        </w:rPr>
        <w:t>地址：暨南大学行政楼</w:t>
      </w:r>
      <w:r>
        <w:rPr>
          <w:rFonts w:ascii="Calibri" w:hAnsi="Calibri" w:eastAsia="宋体" w:cs="Calibri"/>
          <w:kern w:val="0"/>
          <w:sz w:val="28"/>
          <w:szCs w:val="28"/>
        </w:rPr>
        <w:t>1005</w:t>
      </w:r>
      <w:r>
        <w:rPr>
          <w:rFonts w:hint="eastAsia" w:cs="宋体"/>
          <w:kern w:val="0"/>
          <w:sz w:val="28"/>
          <w:szCs w:val="28"/>
        </w:rPr>
        <w:t>房</w:t>
      </w:r>
    </w:p>
    <w:p>
      <w:pPr>
        <w:widowControl/>
        <w:spacing w:line="375" w:lineRule="atLeast"/>
        <w:ind w:firstLine="700" w:firstLineChars="250"/>
        <w:rPr>
          <w:rFonts w:ascii="Calibri" w:hAnsi="Calibri" w:eastAsia="宋体" w:cs="Calibri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联系人：</w:t>
      </w:r>
      <w:r>
        <w:rPr>
          <w:rFonts w:hint="eastAsia" w:cs="宋体"/>
          <w:kern w:val="0"/>
          <w:sz w:val="28"/>
          <w:szCs w:val="28"/>
          <w:lang w:val="en-US" w:eastAsia="zh-CN"/>
        </w:rPr>
        <w:t>张</w:t>
      </w:r>
      <w:r>
        <w:rPr>
          <w:rFonts w:hint="eastAsia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3"/>
          <w:szCs w:val="23"/>
        </w:rPr>
        <w:t xml:space="preserve"> </w:t>
      </w:r>
      <w:r>
        <w:rPr>
          <w:rFonts w:hint="eastAsia" w:cs="宋体"/>
          <w:kern w:val="0"/>
          <w:sz w:val="28"/>
          <w:szCs w:val="28"/>
        </w:rPr>
        <w:t xml:space="preserve">  电话：</w:t>
      </w:r>
      <w:r>
        <w:rPr>
          <w:rFonts w:ascii="Calibri" w:hAnsi="Calibri" w:eastAsia="宋体" w:cs="Calibri"/>
          <w:kern w:val="0"/>
          <w:sz w:val="28"/>
          <w:szCs w:val="28"/>
        </w:rPr>
        <w:t>85228990</w:t>
      </w:r>
    </w:p>
    <w:p>
      <w:pPr>
        <w:widowControl/>
        <w:spacing w:line="375" w:lineRule="atLeast"/>
        <w:ind w:firstLine="700" w:firstLineChars="250"/>
        <w:rPr>
          <w:rFonts w:hint="default" w:ascii="Calibri" w:hAnsi="Calibri" w:eastAsia="宋体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  <w:t>备案后交至财务处报账大厅（行政楼</w:t>
      </w:r>
      <w:r>
        <w:rPr>
          <w:rFonts w:hint="eastAsia" w:ascii="Calibri" w:hAnsi="Calibri" w:eastAsia="宋体" w:cs="Calibri"/>
          <w:kern w:val="0"/>
          <w:sz w:val="28"/>
          <w:szCs w:val="28"/>
          <w:lang w:val="en-US" w:eastAsia="zh-CN"/>
        </w:rPr>
        <w:t>231房</w:t>
      </w:r>
      <w:r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  <w:t>）</w:t>
      </w:r>
      <w:r>
        <w:rPr>
          <w:rFonts w:hint="eastAsia" w:ascii="Calibri" w:hAnsi="Calibri" w:eastAsia="宋体" w:cs="Calibri"/>
          <w:kern w:val="0"/>
          <w:sz w:val="28"/>
          <w:szCs w:val="28"/>
          <w:lang w:val="en-US" w:eastAsia="zh-CN"/>
        </w:rPr>
        <w:t>1号窗口（星期四下午无法办理，请避开。）</w:t>
      </w:r>
    </w:p>
    <w:p>
      <w:pPr>
        <w:pStyle w:val="8"/>
        <w:widowControl/>
        <w:numPr>
          <w:ilvl w:val="0"/>
          <w:numId w:val="1"/>
        </w:numPr>
        <w:spacing w:line="375" w:lineRule="atLeast"/>
        <w:ind w:firstLineChars="0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办理时限：</w:t>
      </w:r>
    </w:p>
    <w:p>
      <w:pPr>
        <w:widowControl/>
        <w:spacing w:line="375" w:lineRule="atLeast"/>
        <w:ind w:left="630" w:leftChars="300"/>
        <w:rPr>
          <w:rFonts w:hint="eastAsia" w:ascii="Calibri" w:hAnsi="Calibri" w:eastAsia="宋体" w:cs="Calibri"/>
          <w:kern w:val="0"/>
          <w:sz w:val="28"/>
          <w:szCs w:val="28"/>
        </w:rPr>
      </w:pPr>
      <w:r>
        <w:rPr>
          <w:rFonts w:hint="eastAsia" w:ascii="Calibri" w:hAnsi="Calibri" w:eastAsia="宋体" w:cs="Calibri"/>
          <w:kern w:val="0"/>
          <w:sz w:val="28"/>
          <w:szCs w:val="28"/>
        </w:rPr>
        <w:t>采购中心将于收到齐备的退还</w:t>
      </w:r>
      <w:r>
        <w:rPr>
          <w:rFonts w:hint="eastAsia" w:cs="宋体"/>
          <w:kern w:val="0"/>
          <w:sz w:val="28"/>
          <w:szCs w:val="28"/>
        </w:rPr>
        <w:t>履约</w:t>
      </w:r>
      <w:r>
        <w:rPr>
          <w:rFonts w:hint="eastAsia" w:ascii="Calibri" w:hAnsi="Calibri" w:eastAsia="微软雅黑" w:cs="Calibri"/>
          <w:kern w:val="0"/>
          <w:sz w:val="28"/>
          <w:szCs w:val="28"/>
        </w:rPr>
        <w:t>/</w:t>
      </w:r>
      <w:r>
        <w:rPr>
          <w:rFonts w:hint="eastAsia" w:cs="宋体"/>
          <w:kern w:val="0"/>
          <w:sz w:val="28"/>
          <w:szCs w:val="28"/>
        </w:rPr>
        <w:t>质量保证金</w:t>
      </w:r>
      <w:r>
        <w:rPr>
          <w:rFonts w:hint="eastAsia" w:ascii="Calibri" w:hAnsi="Calibri" w:eastAsia="宋体" w:cs="Calibri"/>
          <w:kern w:val="0"/>
          <w:sz w:val="28"/>
          <w:szCs w:val="28"/>
        </w:rPr>
        <w:t>申请材料后10个工作日内前往学校财务处办理退款手续。</w:t>
      </w:r>
    </w:p>
    <w:p>
      <w:pPr>
        <w:widowControl/>
        <w:spacing w:line="375" w:lineRule="atLeast"/>
        <w:rPr>
          <w:rFonts w:hint="eastAsia" w:ascii="Calibri" w:hAnsi="Calibri" w:eastAsia="宋体" w:cs="Calibri"/>
          <w:kern w:val="0"/>
          <w:sz w:val="28"/>
          <w:szCs w:val="28"/>
        </w:rPr>
      </w:pPr>
    </w:p>
    <w:p>
      <w:pPr>
        <w:widowControl/>
        <w:spacing w:line="375" w:lineRule="atLeast"/>
        <w:ind w:left="630" w:leftChars="300"/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</w:pPr>
      <w:r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  <w:t>附：暨南大学支出凭证样例</w:t>
      </w:r>
    </w:p>
    <w:p>
      <w:pPr>
        <w:widowControl/>
        <w:spacing w:line="375" w:lineRule="atLeast"/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</w:pPr>
      <w:r>
        <w:drawing>
          <wp:inline distT="0" distB="0" distL="114300" distR="114300">
            <wp:extent cx="5271135" cy="63449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75" w:lineRule="atLeast"/>
        <w:ind w:left="630" w:leftChars="300"/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</w:pPr>
      <w:r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  <w:t>附：银行转账凭证样例</w:t>
      </w:r>
    </w:p>
    <w:p>
      <w:pPr>
        <w:widowControl/>
        <w:spacing w:line="375" w:lineRule="atLeast"/>
        <w:ind w:left="630" w:leftChars="300"/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</w:pPr>
      <w:r>
        <w:drawing>
          <wp:inline distT="0" distB="0" distL="114300" distR="114300">
            <wp:extent cx="5268595" cy="31940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20DAE"/>
    <w:multiLevelType w:val="multilevel"/>
    <w:tmpl w:val="08320DAE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CB62E8"/>
    <w:multiLevelType w:val="multilevel"/>
    <w:tmpl w:val="65CB62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GMyMzY3YzZjMDYxNDg1ZGIzYzFjYzQ1ZTE1MTQifQ=="/>
  </w:docVars>
  <w:rsids>
    <w:rsidRoot w:val="00E6180C"/>
    <w:rsid w:val="000031A9"/>
    <w:rsid w:val="00013411"/>
    <w:rsid w:val="00015F07"/>
    <w:rsid w:val="000221CB"/>
    <w:rsid w:val="000237F1"/>
    <w:rsid w:val="00084126"/>
    <w:rsid w:val="00086B73"/>
    <w:rsid w:val="00093A40"/>
    <w:rsid w:val="000957FC"/>
    <w:rsid w:val="000B5A5E"/>
    <w:rsid w:val="000C6AC4"/>
    <w:rsid w:val="000D70C0"/>
    <w:rsid w:val="000F670A"/>
    <w:rsid w:val="00113279"/>
    <w:rsid w:val="00115273"/>
    <w:rsid w:val="00121F23"/>
    <w:rsid w:val="0013015B"/>
    <w:rsid w:val="001547E0"/>
    <w:rsid w:val="001578CA"/>
    <w:rsid w:val="001875F7"/>
    <w:rsid w:val="001B0FB6"/>
    <w:rsid w:val="001B48EF"/>
    <w:rsid w:val="001C2E1A"/>
    <w:rsid w:val="001D2216"/>
    <w:rsid w:val="001D4356"/>
    <w:rsid w:val="001D64B5"/>
    <w:rsid w:val="001E780D"/>
    <w:rsid w:val="001E7F4A"/>
    <w:rsid w:val="001F0CA9"/>
    <w:rsid w:val="001F7FA2"/>
    <w:rsid w:val="00200D2E"/>
    <w:rsid w:val="00202F9B"/>
    <w:rsid w:val="00220BED"/>
    <w:rsid w:val="002501ED"/>
    <w:rsid w:val="00251AAF"/>
    <w:rsid w:val="0025688A"/>
    <w:rsid w:val="00266288"/>
    <w:rsid w:val="00266C22"/>
    <w:rsid w:val="00271B4A"/>
    <w:rsid w:val="00272726"/>
    <w:rsid w:val="002760B2"/>
    <w:rsid w:val="0027793B"/>
    <w:rsid w:val="00281C74"/>
    <w:rsid w:val="00284A86"/>
    <w:rsid w:val="002871B5"/>
    <w:rsid w:val="0029401A"/>
    <w:rsid w:val="002949D5"/>
    <w:rsid w:val="002A4001"/>
    <w:rsid w:val="002A724A"/>
    <w:rsid w:val="002B1DCB"/>
    <w:rsid w:val="002B4EE9"/>
    <w:rsid w:val="002C4FF1"/>
    <w:rsid w:val="002C5910"/>
    <w:rsid w:val="002E4AE0"/>
    <w:rsid w:val="002F75FB"/>
    <w:rsid w:val="003045F8"/>
    <w:rsid w:val="00311268"/>
    <w:rsid w:val="00330655"/>
    <w:rsid w:val="0035147B"/>
    <w:rsid w:val="00354AF6"/>
    <w:rsid w:val="003662A3"/>
    <w:rsid w:val="003675E2"/>
    <w:rsid w:val="00371DF9"/>
    <w:rsid w:val="00371F41"/>
    <w:rsid w:val="00372C3C"/>
    <w:rsid w:val="00376A22"/>
    <w:rsid w:val="00387FFB"/>
    <w:rsid w:val="00393845"/>
    <w:rsid w:val="00396006"/>
    <w:rsid w:val="003A22B0"/>
    <w:rsid w:val="003B1521"/>
    <w:rsid w:val="003B373B"/>
    <w:rsid w:val="003D25DB"/>
    <w:rsid w:val="003D6417"/>
    <w:rsid w:val="003D6692"/>
    <w:rsid w:val="003D7BB3"/>
    <w:rsid w:val="0040135A"/>
    <w:rsid w:val="00401362"/>
    <w:rsid w:val="004242E9"/>
    <w:rsid w:val="00453340"/>
    <w:rsid w:val="00460045"/>
    <w:rsid w:val="004A16F6"/>
    <w:rsid w:val="004A1D45"/>
    <w:rsid w:val="004A7D1A"/>
    <w:rsid w:val="004B5493"/>
    <w:rsid w:val="004C1332"/>
    <w:rsid w:val="004C7F22"/>
    <w:rsid w:val="004D35FC"/>
    <w:rsid w:val="004E461D"/>
    <w:rsid w:val="004E6A01"/>
    <w:rsid w:val="004F72A5"/>
    <w:rsid w:val="004F7D71"/>
    <w:rsid w:val="00505D90"/>
    <w:rsid w:val="00515A4A"/>
    <w:rsid w:val="0052053C"/>
    <w:rsid w:val="00532E19"/>
    <w:rsid w:val="005463D3"/>
    <w:rsid w:val="0054698B"/>
    <w:rsid w:val="00573B14"/>
    <w:rsid w:val="00584F3E"/>
    <w:rsid w:val="005C0CA9"/>
    <w:rsid w:val="005D0F31"/>
    <w:rsid w:val="005D1990"/>
    <w:rsid w:val="005D37CE"/>
    <w:rsid w:val="005F60E9"/>
    <w:rsid w:val="005F706A"/>
    <w:rsid w:val="00607C8A"/>
    <w:rsid w:val="006362EF"/>
    <w:rsid w:val="00663660"/>
    <w:rsid w:val="006657DB"/>
    <w:rsid w:val="00686E74"/>
    <w:rsid w:val="00691C05"/>
    <w:rsid w:val="0069291B"/>
    <w:rsid w:val="00695139"/>
    <w:rsid w:val="006B66CD"/>
    <w:rsid w:val="007129F9"/>
    <w:rsid w:val="00722CC3"/>
    <w:rsid w:val="00733228"/>
    <w:rsid w:val="00755C1C"/>
    <w:rsid w:val="0077252F"/>
    <w:rsid w:val="00780D1F"/>
    <w:rsid w:val="00786521"/>
    <w:rsid w:val="00794746"/>
    <w:rsid w:val="007D5D3D"/>
    <w:rsid w:val="00800E59"/>
    <w:rsid w:val="00820E50"/>
    <w:rsid w:val="00822B2F"/>
    <w:rsid w:val="008302AF"/>
    <w:rsid w:val="0083055A"/>
    <w:rsid w:val="00844C23"/>
    <w:rsid w:val="0085624D"/>
    <w:rsid w:val="00863120"/>
    <w:rsid w:val="00863FAA"/>
    <w:rsid w:val="008800E4"/>
    <w:rsid w:val="00885FA0"/>
    <w:rsid w:val="00892044"/>
    <w:rsid w:val="00893664"/>
    <w:rsid w:val="008A2564"/>
    <w:rsid w:val="008E57E3"/>
    <w:rsid w:val="008F3B9B"/>
    <w:rsid w:val="009077FD"/>
    <w:rsid w:val="00911617"/>
    <w:rsid w:val="00911928"/>
    <w:rsid w:val="00920CFC"/>
    <w:rsid w:val="009279FC"/>
    <w:rsid w:val="009356A1"/>
    <w:rsid w:val="00945372"/>
    <w:rsid w:val="00947EAC"/>
    <w:rsid w:val="009549EC"/>
    <w:rsid w:val="00983CE3"/>
    <w:rsid w:val="0098481D"/>
    <w:rsid w:val="00987A4D"/>
    <w:rsid w:val="00996BE0"/>
    <w:rsid w:val="009B408C"/>
    <w:rsid w:val="009B4666"/>
    <w:rsid w:val="009C6625"/>
    <w:rsid w:val="009D2FE4"/>
    <w:rsid w:val="009E09B9"/>
    <w:rsid w:val="009F2268"/>
    <w:rsid w:val="00A1197D"/>
    <w:rsid w:val="00A1598F"/>
    <w:rsid w:val="00A15F04"/>
    <w:rsid w:val="00A16A3F"/>
    <w:rsid w:val="00A23276"/>
    <w:rsid w:val="00A338F6"/>
    <w:rsid w:val="00A4158F"/>
    <w:rsid w:val="00A611F1"/>
    <w:rsid w:val="00A72426"/>
    <w:rsid w:val="00A842F8"/>
    <w:rsid w:val="00A95EC4"/>
    <w:rsid w:val="00A96914"/>
    <w:rsid w:val="00AA3269"/>
    <w:rsid w:val="00AB0FF8"/>
    <w:rsid w:val="00AB60CC"/>
    <w:rsid w:val="00AC0AEC"/>
    <w:rsid w:val="00AC3AA1"/>
    <w:rsid w:val="00AC4ECC"/>
    <w:rsid w:val="00AD5091"/>
    <w:rsid w:val="00AF189B"/>
    <w:rsid w:val="00B06969"/>
    <w:rsid w:val="00B07E9C"/>
    <w:rsid w:val="00B348D5"/>
    <w:rsid w:val="00B51277"/>
    <w:rsid w:val="00B54429"/>
    <w:rsid w:val="00B56410"/>
    <w:rsid w:val="00B61930"/>
    <w:rsid w:val="00B80C5D"/>
    <w:rsid w:val="00BA7CBF"/>
    <w:rsid w:val="00BB131D"/>
    <w:rsid w:val="00BB5802"/>
    <w:rsid w:val="00BC1A35"/>
    <w:rsid w:val="00BC31C5"/>
    <w:rsid w:val="00BD6B3A"/>
    <w:rsid w:val="00BF1D45"/>
    <w:rsid w:val="00C0314C"/>
    <w:rsid w:val="00C13D0E"/>
    <w:rsid w:val="00C26941"/>
    <w:rsid w:val="00C342F6"/>
    <w:rsid w:val="00C54B66"/>
    <w:rsid w:val="00C559C3"/>
    <w:rsid w:val="00C608FC"/>
    <w:rsid w:val="00C60D68"/>
    <w:rsid w:val="00C704F4"/>
    <w:rsid w:val="00C72D3E"/>
    <w:rsid w:val="00C76283"/>
    <w:rsid w:val="00C76AC7"/>
    <w:rsid w:val="00C76F69"/>
    <w:rsid w:val="00C823B7"/>
    <w:rsid w:val="00C838EC"/>
    <w:rsid w:val="00C95641"/>
    <w:rsid w:val="00CA068A"/>
    <w:rsid w:val="00CC779D"/>
    <w:rsid w:val="00CE3D4C"/>
    <w:rsid w:val="00CE4590"/>
    <w:rsid w:val="00CE4C4F"/>
    <w:rsid w:val="00CE57DC"/>
    <w:rsid w:val="00D25E5E"/>
    <w:rsid w:val="00D30B3F"/>
    <w:rsid w:val="00D5153B"/>
    <w:rsid w:val="00D54C49"/>
    <w:rsid w:val="00D60BDA"/>
    <w:rsid w:val="00D6548C"/>
    <w:rsid w:val="00D82FBF"/>
    <w:rsid w:val="00D87EE4"/>
    <w:rsid w:val="00DC3602"/>
    <w:rsid w:val="00DC3628"/>
    <w:rsid w:val="00DD1CA1"/>
    <w:rsid w:val="00DE6584"/>
    <w:rsid w:val="00E01DAD"/>
    <w:rsid w:val="00E14A89"/>
    <w:rsid w:val="00E15535"/>
    <w:rsid w:val="00E209FE"/>
    <w:rsid w:val="00E221AC"/>
    <w:rsid w:val="00E33413"/>
    <w:rsid w:val="00E37C8E"/>
    <w:rsid w:val="00E413D3"/>
    <w:rsid w:val="00E417FD"/>
    <w:rsid w:val="00E423B5"/>
    <w:rsid w:val="00E477A9"/>
    <w:rsid w:val="00E532C0"/>
    <w:rsid w:val="00E6180C"/>
    <w:rsid w:val="00E661E9"/>
    <w:rsid w:val="00E7301B"/>
    <w:rsid w:val="00E74F21"/>
    <w:rsid w:val="00EA1B74"/>
    <w:rsid w:val="00EA7FBF"/>
    <w:rsid w:val="00EF0A97"/>
    <w:rsid w:val="00F01A1D"/>
    <w:rsid w:val="00F12668"/>
    <w:rsid w:val="00F17E1E"/>
    <w:rsid w:val="00F23D71"/>
    <w:rsid w:val="00F342F3"/>
    <w:rsid w:val="00F35E61"/>
    <w:rsid w:val="00F7385E"/>
    <w:rsid w:val="00F819A9"/>
    <w:rsid w:val="00F91C00"/>
    <w:rsid w:val="00FA5BC8"/>
    <w:rsid w:val="00FD38C8"/>
    <w:rsid w:val="00FE242D"/>
    <w:rsid w:val="00FE5E19"/>
    <w:rsid w:val="2CF369CD"/>
    <w:rsid w:val="3D5B0736"/>
    <w:rsid w:val="42245788"/>
    <w:rsid w:val="42342E64"/>
    <w:rsid w:val="42796719"/>
    <w:rsid w:val="44266B5B"/>
    <w:rsid w:val="4EE32855"/>
    <w:rsid w:val="5F2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317</Characters>
  <Lines>2</Lines>
  <Paragraphs>1</Paragraphs>
  <TotalTime>204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2018-06-13T08:38:00Z</dcterms:created>
  <dc:creator>a</dc:creator>
  <cp:lastModifiedBy>图图</cp:lastModifiedBy>
  <dcterms:modified xsi:type="dcterms:W3CDTF">2024-06-04T09:39:59Z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9D382A0E80024AC4814908F770C24729_13</vt:lpwstr>
  </property>
</Properties>
</file>