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261F" w14:textId="77777777" w:rsidR="00831DA3" w:rsidRDefault="00831DA3" w:rsidP="00831DA3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单一来源采购方式专业人员论证意见</w:t>
      </w:r>
    </w:p>
    <w:tbl>
      <w:tblPr>
        <w:tblStyle w:val="a7"/>
        <w:tblW w:w="8496" w:type="dxa"/>
        <w:jc w:val="center"/>
        <w:tblLayout w:type="fixed"/>
        <w:tblLook w:val="04A0" w:firstRow="1" w:lastRow="0" w:firstColumn="1" w:lastColumn="0" w:noHBand="0" w:noVBand="1"/>
      </w:tblPr>
      <w:tblGrid>
        <w:gridCol w:w="2534"/>
        <w:gridCol w:w="2731"/>
        <w:gridCol w:w="3231"/>
      </w:tblGrid>
      <w:tr w:rsidR="00831DA3" w14:paraId="7B01BB7D" w14:textId="77777777" w:rsidTr="004C577B">
        <w:trPr>
          <w:jc w:val="center"/>
        </w:trPr>
        <w:tc>
          <w:tcPr>
            <w:tcW w:w="2534" w:type="dxa"/>
            <w:vMerge w:val="restart"/>
            <w:vAlign w:val="center"/>
          </w:tcPr>
          <w:p w14:paraId="09FD4C48" w14:textId="77777777" w:rsidR="00831DA3" w:rsidRDefault="00831DA3" w:rsidP="004C577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专业人员信息</w:t>
            </w:r>
          </w:p>
        </w:tc>
        <w:tc>
          <w:tcPr>
            <w:tcW w:w="5962" w:type="dxa"/>
            <w:gridSpan w:val="2"/>
          </w:tcPr>
          <w:p w14:paraId="5564118A" w14:textId="77777777" w:rsidR="00831DA3" w:rsidRDefault="00831DA3" w:rsidP="004C577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姓名：</w:t>
            </w:r>
          </w:p>
        </w:tc>
      </w:tr>
      <w:tr w:rsidR="00831DA3" w14:paraId="06C56DFB" w14:textId="77777777" w:rsidTr="004C577B">
        <w:trPr>
          <w:trHeight w:val="526"/>
          <w:jc w:val="center"/>
        </w:trPr>
        <w:tc>
          <w:tcPr>
            <w:tcW w:w="2534" w:type="dxa"/>
            <w:vMerge/>
          </w:tcPr>
          <w:p w14:paraId="0C829AE2" w14:textId="77777777" w:rsidR="00831DA3" w:rsidRDefault="00831DA3" w:rsidP="004C577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 w14:paraId="097C75F2" w14:textId="77777777" w:rsidR="00831DA3" w:rsidRDefault="00831DA3" w:rsidP="004C577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职称：</w:t>
            </w:r>
          </w:p>
        </w:tc>
      </w:tr>
      <w:tr w:rsidR="00831DA3" w14:paraId="5E13295E" w14:textId="77777777" w:rsidTr="004C577B">
        <w:trPr>
          <w:trHeight w:val="526"/>
          <w:jc w:val="center"/>
        </w:trPr>
        <w:tc>
          <w:tcPr>
            <w:tcW w:w="2534" w:type="dxa"/>
            <w:vMerge/>
          </w:tcPr>
          <w:p w14:paraId="5F18D7FA" w14:textId="77777777" w:rsidR="00831DA3" w:rsidRDefault="00831DA3" w:rsidP="004C577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 w14:paraId="57226896" w14:textId="77777777" w:rsidR="00831DA3" w:rsidRDefault="00831DA3" w:rsidP="004C577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工作单位：</w:t>
            </w:r>
          </w:p>
        </w:tc>
      </w:tr>
      <w:tr w:rsidR="00831DA3" w14:paraId="2E9CB48B" w14:textId="77777777" w:rsidTr="004C577B">
        <w:trPr>
          <w:jc w:val="center"/>
        </w:trPr>
        <w:tc>
          <w:tcPr>
            <w:tcW w:w="2534" w:type="dxa"/>
            <w:vMerge w:val="restart"/>
            <w:vAlign w:val="center"/>
          </w:tcPr>
          <w:p w14:paraId="2026E40D" w14:textId="77777777" w:rsidR="00831DA3" w:rsidRDefault="00831DA3" w:rsidP="004C577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项目信息</w:t>
            </w:r>
          </w:p>
        </w:tc>
        <w:tc>
          <w:tcPr>
            <w:tcW w:w="5962" w:type="dxa"/>
            <w:gridSpan w:val="2"/>
          </w:tcPr>
          <w:p w14:paraId="0F078597" w14:textId="77777777" w:rsidR="00831DA3" w:rsidRDefault="00831DA3" w:rsidP="004C577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项目名称：</w:t>
            </w:r>
          </w:p>
        </w:tc>
      </w:tr>
      <w:tr w:rsidR="00831DA3" w14:paraId="7EF9776B" w14:textId="77777777" w:rsidTr="004C577B">
        <w:trPr>
          <w:jc w:val="center"/>
        </w:trPr>
        <w:tc>
          <w:tcPr>
            <w:tcW w:w="2534" w:type="dxa"/>
            <w:vMerge/>
          </w:tcPr>
          <w:p w14:paraId="4CC7054C" w14:textId="77777777" w:rsidR="00831DA3" w:rsidRDefault="00831DA3" w:rsidP="004C577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 w14:paraId="0A23156C" w14:textId="77777777" w:rsidR="00831DA3" w:rsidRDefault="00831DA3" w:rsidP="004C577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供应商名称：</w:t>
            </w:r>
          </w:p>
        </w:tc>
      </w:tr>
      <w:tr w:rsidR="00831DA3" w14:paraId="3A175CA5" w14:textId="77777777" w:rsidTr="004C577B">
        <w:trPr>
          <w:trHeight w:val="7764"/>
          <w:jc w:val="center"/>
        </w:trPr>
        <w:tc>
          <w:tcPr>
            <w:tcW w:w="2534" w:type="dxa"/>
            <w:vAlign w:val="center"/>
          </w:tcPr>
          <w:p w14:paraId="43674400" w14:textId="77777777" w:rsidR="00831DA3" w:rsidRDefault="00831DA3" w:rsidP="004C577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专业人员论证意见</w:t>
            </w:r>
          </w:p>
        </w:tc>
        <w:tc>
          <w:tcPr>
            <w:tcW w:w="5962" w:type="dxa"/>
            <w:gridSpan w:val="2"/>
          </w:tcPr>
          <w:p w14:paraId="6BA87EDA" w14:textId="77777777" w:rsidR="00831DA3" w:rsidRDefault="00831DA3" w:rsidP="004C577B">
            <w:pPr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>(</w:t>
            </w:r>
            <w:r>
              <w:rPr>
                <w:rFonts w:ascii="仿宋" w:eastAsia="仿宋" w:hAnsi="仿宋" w:cs="宋体" w:hint="eastAsia"/>
                <w:i/>
                <w:iCs/>
                <w:sz w:val="29"/>
                <w:szCs w:val="29"/>
                <w:u w:val="single"/>
              </w:rPr>
              <w:t>专业人员论证意见应当完整、清晰和明确的表达从唯一供应商处采购的理由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>)</w:t>
            </w:r>
          </w:p>
        </w:tc>
      </w:tr>
      <w:tr w:rsidR="00831DA3" w14:paraId="4667842A" w14:textId="77777777" w:rsidTr="004C577B">
        <w:trPr>
          <w:jc w:val="center"/>
        </w:trPr>
        <w:tc>
          <w:tcPr>
            <w:tcW w:w="2534" w:type="dxa"/>
          </w:tcPr>
          <w:p w14:paraId="2D49EBB3" w14:textId="77777777" w:rsidR="00831DA3" w:rsidRDefault="00831DA3" w:rsidP="004C577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专业人员签字</w:t>
            </w:r>
          </w:p>
        </w:tc>
        <w:tc>
          <w:tcPr>
            <w:tcW w:w="2731" w:type="dxa"/>
          </w:tcPr>
          <w:p w14:paraId="07E40FFE" w14:textId="77777777" w:rsidR="00831DA3" w:rsidRDefault="00831DA3" w:rsidP="004C577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31" w:type="dxa"/>
          </w:tcPr>
          <w:p w14:paraId="53462E35" w14:textId="3EFA1171" w:rsidR="00831DA3" w:rsidRDefault="00831DA3" w:rsidP="004C577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  <w:r w:rsidR="00A1305F" w:rsidRPr="00A1305F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="00A1305F" w:rsidRPr="00A1305F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年 </w:t>
            </w:r>
            <w:r w:rsidR="00A1305F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月 </w:t>
            </w:r>
            <w:r w:rsidR="00A1305F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>日</w:t>
            </w:r>
          </w:p>
        </w:tc>
      </w:tr>
    </w:tbl>
    <w:p w14:paraId="210E5962" w14:textId="77777777" w:rsidR="00BB30E4" w:rsidRPr="00831DA3" w:rsidRDefault="00BB30E4"/>
    <w:sectPr w:rsidR="00BB30E4" w:rsidRPr="00831D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D5A46" w14:textId="77777777" w:rsidR="00E01B37" w:rsidRDefault="00E01B37" w:rsidP="00831DA3">
      <w:r>
        <w:separator/>
      </w:r>
    </w:p>
  </w:endnote>
  <w:endnote w:type="continuationSeparator" w:id="0">
    <w:p w14:paraId="1D3ECDF6" w14:textId="77777777" w:rsidR="00E01B37" w:rsidRDefault="00E01B37" w:rsidP="0083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21955" w14:textId="77777777" w:rsidR="00E01B37" w:rsidRDefault="00E01B37" w:rsidP="00831DA3">
      <w:r>
        <w:separator/>
      </w:r>
    </w:p>
  </w:footnote>
  <w:footnote w:type="continuationSeparator" w:id="0">
    <w:p w14:paraId="2C4F16B7" w14:textId="77777777" w:rsidR="00E01B37" w:rsidRDefault="00E01B37" w:rsidP="00831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DA3"/>
    <w:rsid w:val="00831DA3"/>
    <w:rsid w:val="00A1305F"/>
    <w:rsid w:val="00BB30E4"/>
    <w:rsid w:val="00E0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EF1A8"/>
  <w15:docId w15:val="{A75FFD5D-FCCC-42AF-90AE-7BA16FC8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DA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1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31DA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31D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31DA3"/>
    <w:rPr>
      <w:sz w:val="18"/>
      <w:szCs w:val="18"/>
    </w:rPr>
  </w:style>
  <w:style w:type="table" w:styleId="a7">
    <w:name w:val="Table Grid"/>
    <w:basedOn w:val="a1"/>
    <w:qFormat/>
    <w:rsid w:val="00831DA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蒋石</dc:creator>
  <cp:keywords/>
  <dc:description/>
  <cp:lastModifiedBy>田传军</cp:lastModifiedBy>
  <cp:revision>3</cp:revision>
  <dcterms:created xsi:type="dcterms:W3CDTF">2020-05-22T02:21:00Z</dcterms:created>
  <dcterms:modified xsi:type="dcterms:W3CDTF">2022-10-14T08:36:00Z</dcterms:modified>
</cp:coreProperties>
</file>